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93" w:rsidRDefault="00A51593" w:rsidP="00A51593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51593" w:rsidRDefault="00A51593" w:rsidP="00A51593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СЕРЕБРЯНСКОГО СЕЛЬСОВЕТА</w:t>
      </w:r>
    </w:p>
    <w:p w:rsidR="00A51593" w:rsidRDefault="00A51593" w:rsidP="00A51593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</w:t>
      </w:r>
    </w:p>
    <w:p w:rsidR="00A51593" w:rsidRDefault="00A51593" w:rsidP="00A51593">
      <w:pPr>
        <w:tabs>
          <w:tab w:val="left" w:pos="3960"/>
        </w:tabs>
        <w:jc w:val="center"/>
        <w:rPr>
          <w:sz w:val="28"/>
          <w:szCs w:val="28"/>
        </w:rPr>
      </w:pPr>
    </w:p>
    <w:p w:rsidR="00A51593" w:rsidRDefault="00A51593" w:rsidP="00A51593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1593" w:rsidRDefault="00A51593" w:rsidP="00A51593">
      <w:pPr>
        <w:tabs>
          <w:tab w:val="left" w:pos="3960"/>
        </w:tabs>
        <w:jc w:val="center"/>
        <w:rPr>
          <w:sz w:val="28"/>
          <w:szCs w:val="28"/>
        </w:rPr>
      </w:pPr>
    </w:p>
    <w:p w:rsidR="00A51593" w:rsidRDefault="00CF0709" w:rsidP="00A5159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6831">
        <w:rPr>
          <w:sz w:val="28"/>
          <w:szCs w:val="28"/>
        </w:rPr>
        <w:t>24.08.2020</w:t>
      </w:r>
      <w:r w:rsidR="00CD0B8A">
        <w:rPr>
          <w:sz w:val="28"/>
          <w:szCs w:val="28"/>
        </w:rPr>
        <w:t xml:space="preserve"> </w:t>
      </w:r>
      <w:r w:rsidR="00A51593">
        <w:rPr>
          <w:sz w:val="28"/>
          <w:szCs w:val="28"/>
        </w:rPr>
        <w:t xml:space="preserve">г.                             </w:t>
      </w:r>
      <w:proofErr w:type="spellStart"/>
      <w:r w:rsidR="00A51593">
        <w:rPr>
          <w:sz w:val="28"/>
          <w:szCs w:val="28"/>
        </w:rPr>
        <w:t>с</w:t>
      </w:r>
      <w:proofErr w:type="gramStart"/>
      <w:r w:rsidR="00A51593">
        <w:rPr>
          <w:sz w:val="28"/>
          <w:szCs w:val="28"/>
        </w:rPr>
        <w:t>.С</w:t>
      </w:r>
      <w:proofErr w:type="gramEnd"/>
      <w:r w:rsidR="00A51593">
        <w:rPr>
          <w:sz w:val="28"/>
          <w:szCs w:val="28"/>
        </w:rPr>
        <w:t>еребрянское</w:t>
      </w:r>
      <w:proofErr w:type="spellEnd"/>
      <w:r w:rsidR="00A51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C06831">
        <w:rPr>
          <w:sz w:val="28"/>
          <w:szCs w:val="28"/>
        </w:rPr>
        <w:t xml:space="preserve">                           № 52</w:t>
      </w:r>
    </w:p>
    <w:p w:rsidR="00A51593" w:rsidRDefault="00A51593" w:rsidP="00A51593">
      <w:pPr>
        <w:tabs>
          <w:tab w:val="left" w:pos="3960"/>
        </w:tabs>
        <w:jc w:val="center"/>
        <w:rPr>
          <w:sz w:val="28"/>
          <w:szCs w:val="28"/>
        </w:rPr>
      </w:pPr>
    </w:p>
    <w:p w:rsidR="00A51593" w:rsidRDefault="00A51593" w:rsidP="00A51593">
      <w:pPr>
        <w:shd w:val="clear" w:color="auto" w:fill="FFFFFF"/>
        <w:spacing w:line="322" w:lineRule="exact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 программе  проведения  проверки</w:t>
      </w:r>
    </w:p>
    <w:p w:rsidR="00A51593" w:rsidRDefault="00A51593" w:rsidP="00A51593">
      <w:pPr>
        <w:shd w:val="clear" w:color="auto" w:fill="FFFFFF"/>
        <w:spacing w:line="322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готовности  к  отопительному  периоду</w:t>
      </w:r>
    </w:p>
    <w:p w:rsidR="00A51593" w:rsidRDefault="00A51593" w:rsidP="00A51593">
      <w:pPr>
        <w:shd w:val="clear" w:color="auto" w:fill="FFFFFF"/>
        <w:spacing w:line="322" w:lineRule="exact"/>
        <w:rPr>
          <w:bCs/>
          <w:sz w:val="28"/>
          <w:szCs w:val="28"/>
        </w:rPr>
      </w:pPr>
    </w:p>
    <w:p w:rsidR="00A51593" w:rsidRDefault="001830F3" w:rsidP="00A5159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1593">
        <w:rPr>
          <w:sz w:val="28"/>
          <w:szCs w:val="28"/>
        </w:rPr>
        <w:t xml:space="preserve">Руководствуясь  ст. 6 Федерального закона от 27.07.2010 года № 190-ФЗ «О теплоснабжении», Приказом от 12 марта </w:t>
      </w:r>
      <w:smartTag w:uri="urn:schemas-microsoft-com:office:smarttags" w:element="metricconverter">
        <w:smartTagPr>
          <w:attr w:name="ProductID" w:val="2013 г"/>
        </w:smartTagPr>
        <w:r w:rsidR="00A51593">
          <w:rPr>
            <w:sz w:val="28"/>
            <w:szCs w:val="28"/>
          </w:rPr>
          <w:t>2013 г</w:t>
        </w:r>
      </w:smartTag>
      <w:r w:rsidR="00A51593">
        <w:rPr>
          <w:sz w:val="28"/>
          <w:szCs w:val="28"/>
        </w:rPr>
        <w:t xml:space="preserve">. N 103 Министерства энергетики Российской Федерации «ОБ УТВЕРЖДЕНИИ ПРАВИЛ ОЦЕНКИ ГОТОВНОСТИ К ОТОПИТЕЛЬНОМУ ПЕРИОДУ», в соответствии с Уставом Серебрянского  сельсовета, администрация  Серебрянского сельсовета </w:t>
      </w:r>
    </w:p>
    <w:p w:rsidR="00A51593" w:rsidRDefault="00A51593" w:rsidP="00A515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51593" w:rsidRDefault="00A51593" w:rsidP="00A51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593" w:rsidRPr="00B75C08" w:rsidRDefault="00A51593" w:rsidP="00A515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программу проведения проверки готовности к отопительному периоду (</w:t>
      </w:r>
      <w:hyperlink r:id="rId5" w:anchor="sub_9991" w:history="1">
        <w:r w:rsidRPr="00B75C08">
          <w:rPr>
            <w:rStyle w:val="a3"/>
          </w:rPr>
          <w:t>Приложение № 1</w:t>
        </w:r>
      </w:hyperlink>
      <w:r w:rsidRPr="00B75C08">
        <w:rPr>
          <w:sz w:val="28"/>
          <w:szCs w:val="28"/>
        </w:rPr>
        <w:t>).</w:t>
      </w:r>
    </w:p>
    <w:p w:rsidR="00A51593" w:rsidRDefault="00A51593" w:rsidP="00A51593">
      <w:pPr>
        <w:ind w:firstLine="720"/>
        <w:jc w:val="both"/>
        <w:rPr>
          <w:sz w:val="28"/>
          <w:szCs w:val="28"/>
        </w:rPr>
      </w:pPr>
    </w:p>
    <w:p w:rsidR="00A51593" w:rsidRPr="00B75C08" w:rsidRDefault="00A51593" w:rsidP="00A51593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состав комиссии по </w:t>
      </w:r>
      <w:r>
        <w:rPr>
          <w:sz w:val="28"/>
          <w:szCs w:val="28"/>
        </w:rPr>
        <w:t xml:space="preserve">проведению проверки готовности к отопительному периоду </w:t>
      </w:r>
      <w:r w:rsidRPr="00B75C08">
        <w:rPr>
          <w:sz w:val="28"/>
          <w:szCs w:val="28"/>
        </w:rPr>
        <w:t>(</w:t>
      </w:r>
      <w:hyperlink r:id="rId6" w:anchor="sub_9991" w:history="1">
        <w:r w:rsidRPr="00B75C08">
          <w:rPr>
            <w:rStyle w:val="a3"/>
          </w:rPr>
          <w:t xml:space="preserve">Приложение № </w:t>
        </w:r>
      </w:hyperlink>
      <w:r w:rsidRPr="00B75C08">
        <w:rPr>
          <w:sz w:val="28"/>
          <w:szCs w:val="28"/>
        </w:rPr>
        <w:t>2).</w:t>
      </w:r>
    </w:p>
    <w:p w:rsidR="00A51593" w:rsidRDefault="00A51593" w:rsidP="00A51593">
      <w:pPr>
        <w:ind w:firstLine="709"/>
        <w:jc w:val="both"/>
        <w:outlineLvl w:val="0"/>
        <w:rPr>
          <w:bCs/>
          <w:sz w:val="28"/>
          <w:szCs w:val="28"/>
        </w:rPr>
      </w:pPr>
    </w:p>
    <w:p w:rsidR="00A51593" w:rsidRDefault="00A51593" w:rsidP="00A51593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3. О</w:t>
      </w:r>
      <w:r>
        <w:rPr>
          <w:sz w:val="28"/>
          <w:szCs w:val="28"/>
        </w:rPr>
        <w:t>публиковать настоящее постановление с приложениями в местном печатном издании «Серебрянский  Вестник».</w:t>
      </w:r>
    </w:p>
    <w:p w:rsidR="00A51593" w:rsidRDefault="00A51593" w:rsidP="00A51593">
      <w:pPr>
        <w:ind w:firstLine="720"/>
        <w:jc w:val="both"/>
        <w:rPr>
          <w:sz w:val="28"/>
          <w:szCs w:val="28"/>
        </w:rPr>
      </w:pPr>
    </w:p>
    <w:p w:rsidR="00A51593" w:rsidRDefault="00A51593" w:rsidP="00A51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</w:t>
      </w:r>
      <w:r w:rsidR="00CF0709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администрации Серебрянского сельсовета  </w:t>
      </w:r>
      <w:r w:rsidR="00CF0709">
        <w:rPr>
          <w:sz w:val="28"/>
          <w:szCs w:val="28"/>
        </w:rPr>
        <w:t>Ионину С.А.</w:t>
      </w:r>
    </w:p>
    <w:p w:rsidR="00A51593" w:rsidRDefault="00A51593" w:rsidP="00A51593">
      <w:pPr>
        <w:ind w:firstLine="709"/>
        <w:jc w:val="both"/>
        <w:rPr>
          <w:sz w:val="28"/>
          <w:szCs w:val="28"/>
        </w:rPr>
      </w:pPr>
    </w:p>
    <w:p w:rsidR="00CF0709" w:rsidRDefault="00CF0709" w:rsidP="00CF0709">
      <w:pPr>
        <w:jc w:val="both"/>
        <w:rPr>
          <w:sz w:val="28"/>
          <w:szCs w:val="28"/>
        </w:rPr>
      </w:pPr>
    </w:p>
    <w:p w:rsidR="00CF0709" w:rsidRDefault="00CF0709" w:rsidP="00CF0709">
      <w:pPr>
        <w:jc w:val="both"/>
        <w:rPr>
          <w:sz w:val="28"/>
          <w:szCs w:val="28"/>
        </w:rPr>
      </w:pPr>
    </w:p>
    <w:p w:rsidR="00A51593" w:rsidRDefault="00A51593" w:rsidP="00CF0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Серебрянского  сельсовета                          </w:t>
      </w:r>
      <w:r w:rsidR="00CF070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А.Н. Писарев</w:t>
      </w:r>
    </w:p>
    <w:p w:rsidR="00CF0709" w:rsidRDefault="00CF0709" w:rsidP="00CF0709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  района</w:t>
      </w:r>
    </w:p>
    <w:p w:rsidR="00CF0709" w:rsidRDefault="00CF0709" w:rsidP="00CF070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A51593" w:rsidRDefault="00A51593" w:rsidP="00A51593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A51593" w:rsidRDefault="00A51593" w:rsidP="00A51593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A51593" w:rsidRDefault="00A51593" w:rsidP="00A51593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A51593" w:rsidRDefault="00A51593" w:rsidP="00A51593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A51593" w:rsidRDefault="00A51593" w:rsidP="00A51593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A51593" w:rsidRDefault="00A51593" w:rsidP="00A51593">
      <w:pPr>
        <w:pStyle w:val="ConsPlusTitle"/>
        <w:widowControl/>
        <w:rPr>
          <w:b w:val="0"/>
          <w:sz w:val="28"/>
          <w:szCs w:val="28"/>
        </w:rPr>
      </w:pPr>
    </w:p>
    <w:p w:rsidR="00CF0709" w:rsidRDefault="00CF0709" w:rsidP="00A51593">
      <w:pPr>
        <w:pStyle w:val="ConsPlusTitle"/>
        <w:widowControl/>
        <w:rPr>
          <w:b w:val="0"/>
          <w:sz w:val="28"/>
          <w:szCs w:val="28"/>
        </w:rPr>
      </w:pPr>
    </w:p>
    <w:p w:rsidR="00CF0709" w:rsidRDefault="00CF0709" w:rsidP="00A51593">
      <w:pPr>
        <w:pStyle w:val="ConsPlusTitle"/>
        <w:widowControl/>
        <w:rPr>
          <w:b w:val="0"/>
          <w:sz w:val="28"/>
          <w:szCs w:val="28"/>
        </w:rPr>
      </w:pPr>
    </w:p>
    <w:p w:rsidR="00CF0709" w:rsidRDefault="00CF0709" w:rsidP="00A51593">
      <w:pPr>
        <w:pStyle w:val="ConsPlusTitle"/>
        <w:widowControl/>
        <w:rPr>
          <w:b w:val="0"/>
          <w:sz w:val="28"/>
          <w:szCs w:val="28"/>
        </w:rPr>
      </w:pPr>
    </w:p>
    <w:p w:rsidR="00A51593" w:rsidRDefault="00A51593" w:rsidP="00A51593">
      <w:pPr>
        <w:pStyle w:val="ConsPlusTitle"/>
        <w:widowControl/>
        <w:rPr>
          <w:b w:val="0"/>
          <w:sz w:val="28"/>
          <w:szCs w:val="28"/>
        </w:rPr>
      </w:pPr>
    </w:p>
    <w:p w:rsidR="00A51593" w:rsidRDefault="00A51593" w:rsidP="00A51593">
      <w:pPr>
        <w:pStyle w:val="ConsPlusTitle"/>
        <w:widowControl/>
        <w:rPr>
          <w:b w:val="0"/>
          <w:sz w:val="28"/>
          <w:szCs w:val="28"/>
        </w:rPr>
      </w:pPr>
    </w:p>
    <w:p w:rsidR="00A51593" w:rsidRDefault="00A51593" w:rsidP="00A51593">
      <w:pPr>
        <w:pStyle w:val="ConsPlusTitle"/>
        <w:tabs>
          <w:tab w:val="left" w:pos="9360"/>
        </w:tabs>
        <w:ind w:left="6300" w:right="33"/>
        <w:jc w:val="right"/>
        <w:rPr>
          <w:b w:val="0"/>
        </w:rPr>
      </w:pPr>
      <w:r>
        <w:rPr>
          <w:b w:val="0"/>
        </w:rPr>
        <w:t xml:space="preserve">Приложение № 1 </w:t>
      </w:r>
    </w:p>
    <w:p w:rsidR="00A51593" w:rsidRDefault="00A51593" w:rsidP="00A51593">
      <w:pPr>
        <w:pStyle w:val="ConsPlusTitle"/>
        <w:tabs>
          <w:tab w:val="left" w:pos="9360"/>
        </w:tabs>
        <w:ind w:right="33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к постановлению администрации </w:t>
      </w:r>
    </w:p>
    <w:p w:rsidR="00A51593" w:rsidRDefault="00A51593" w:rsidP="00A51593">
      <w:pPr>
        <w:pStyle w:val="ConsPlusTitle"/>
        <w:tabs>
          <w:tab w:val="left" w:pos="9360"/>
        </w:tabs>
        <w:ind w:left="6300" w:right="33"/>
        <w:jc w:val="right"/>
        <w:rPr>
          <w:b w:val="0"/>
        </w:rPr>
      </w:pPr>
      <w:r>
        <w:rPr>
          <w:b w:val="0"/>
        </w:rPr>
        <w:t>Серебрянского  сельсовета</w:t>
      </w:r>
    </w:p>
    <w:p w:rsidR="00A51593" w:rsidRDefault="00CF0709" w:rsidP="00A51593">
      <w:pPr>
        <w:tabs>
          <w:tab w:val="left" w:pos="3960"/>
        </w:tabs>
        <w:ind w:right="33"/>
        <w:jc w:val="right"/>
      </w:pPr>
      <w:r>
        <w:t xml:space="preserve">от </w:t>
      </w:r>
      <w:r w:rsidR="00C06831">
        <w:t>24.08.2020</w:t>
      </w:r>
      <w:r w:rsidR="00CD0B8A">
        <w:t xml:space="preserve"> </w:t>
      </w:r>
      <w:r w:rsidR="00C06831">
        <w:t>г. № 52</w:t>
      </w:r>
    </w:p>
    <w:p w:rsidR="00A51593" w:rsidRDefault="00A51593" w:rsidP="00A51593">
      <w:pPr>
        <w:pStyle w:val="ConsPlusTitle"/>
        <w:tabs>
          <w:tab w:val="left" w:pos="9360"/>
        </w:tabs>
        <w:ind w:left="3541" w:right="137" w:firstLine="707"/>
        <w:jc w:val="center"/>
        <w:rPr>
          <w:sz w:val="20"/>
          <w:szCs w:val="20"/>
        </w:rPr>
      </w:pPr>
    </w:p>
    <w:p w:rsidR="00A51593" w:rsidRDefault="00A51593" w:rsidP="00A51593">
      <w:pPr>
        <w:spacing w:before="120" w:after="120"/>
        <w:ind w:right="-3"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проведения проверки готовности к отопительному периоду</w:t>
      </w:r>
    </w:p>
    <w:p w:rsidR="00A51593" w:rsidRDefault="00A51593" w:rsidP="00A51593">
      <w:pPr>
        <w:ind w:right="-3"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1.1. Целью программы проведения проверки готовности к отопительному периоду (далее  – программа) является оценка готовности к отопительному периоду путем проведения проверок готовности к отопительному периоду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которых подключены к системе теплоснабжения. </w:t>
      </w:r>
    </w:p>
    <w:p w:rsidR="00A51593" w:rsidRDefault="00A51593" w:rsidP="00A51593">
      <w:pPr>
        <w:ind w:right="-3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Федеральным законом от 27.07.2010 года № 190-ФЗ «О теплоснабжении».</w:t>
      </w:r>
    </w:p>
    <w:p w:rsidR="00A51593" w:rsidRDefault="00A51593" w:rsidP="00A51593">
      <w:pPr>
        <w:ind w:right="-3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Проверка осуществляется в отношении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а также потребителей тепловой энергии в соответствии с правилами.</w:t>
      </w:r>
      <w:r>
        <w:rPr>
          <w:b/>
          <w:sz w:val="28"/>
          <w:szCs w:val="28"/>
        </w:rPr>
        <w:t xml:space="preserve"> </w:t>
      </w:r>
    </w:p>
    <w:p w:rsidR="00A51593" w:rsidRDefault="00A51593" w:rsidP="00A51593">
      <w:pPr>
        <w:numPr>
          <w:ilvl w:val="1"/>
          <w:numId w:val="1"/>
        </w:numPr>
        <w:autoSpaceDE w:val="0"/>
        <w:autoSpaceDN w:val="0"/>
        <w:adjustRightInd w:val="0"/>
        <w:ind w:left="0" w:right="-3"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Срок проведения проверки потребителей тепловой энергии определен периодом с 01 июня по 15 сентября,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- с 01 сентября по 30 октября.</w:t>
      </w:r>
    </w:p>
    <w:p w:rsidR="00A51593" w:rsidRDefault="00A51593" w:rsidP="00A51593">
      <w:pPr>
        <w:numPr>
          <w:ilvl w:val="1"/>
          <w:numId w:val="1"/>
        </w:numPr>
        <w:autoSpaceDE w:val="0"/>
        <w:autoSpaceDN w:val="0"/>
        <w:adjustRightInd w:val="0"/>
        <w:ind w:left="0" w:right="-3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Объекты, подлежащие проверке: тепловые сети администрации Серебрянского сельсовета, котельная администрации Серебрянского сельсовета.</w:t>
      </w:r>
    </w:p>
    <w:p w:rsidR="00A51593" w:rsidRDefault="00A51593" w:rsidP="00A51593">
      <w:pPr>
        <w:numPr>
          <w:ilvl w:val="1"/>
          <w:numId w:val="1"/>
        </w:numPr>
        <w:autoSpaceDE w:val="0"/>
        <w:autoSpaceDN w:val="0"/>
        <w:adjustRightInd w:val="0"/>
        <w:ind w:left="0" w:right="-3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Проверка готовности к отопительному периоду осуществляется комиссией  по проведению проверки готовности к отопительному периоду, персональный состав которой утверждается постановлением администрации Серебрянского сельсовета.</w:t>
      </w:r>
    </w:p>
    <w:p w:rsidR="00A51593" w:rsidRDefault="00A51593" w:rsidP="00A51593">
      <w:pPr>
        <w:numPr>
          <w:ilvl w:val="1"/>
          <w:numId w:val="1"/>
        </w:numPr>
        <w:autoSpaceDE w:val="0"/>
        <w:autoSpaceDN w:val="0"/>
        <w:adjustRightInd w:val="0"/>
        <w:ind w:left="0" w:right="-3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которой непосредственно подключены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потребителей тепловой энергии.</w:t>
      </w:r>
    </w:p>
    <w:p w:rsidR="00A51593" w:rsidRDefault="00A51593" w:rsidP="00A51593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1.8. При проверке готовности к отопительному периоду комиссией проверяется выполнение требований по готовности к отопительному периоду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которых подключены к системе теплоснабжения, в соответствии с правилами. </w:t>
      </w:r>
    </w:p>
    <w:p w:rsidR="00A51593" w:rsidRDefault="00A51593" w:rsidP="00A51593">
      <w:pPr>
        <w:ind w:right="-3"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1.9. Результаты проверки оформляются актом проверки готовности к отопительному периоду в соответствии с правилами.</w:t>
      </w:r>
    </w:p>
    <w:p w:rsidR="00A51593" w:rsidRDefault="00A51593" w:rsidP="00A51593">
      <w:pPr>
        <w:ind w:right="-3"/>
        <w:jc w:val="both"/>
        <w:outlineLvl w:val="3"/>
        <w:rPr>
          <w:sz w:val="28"/>
          <w:szCs w:val="28"/>
        </w:rPr>
      </w:pPr>
    </w:p>
    <w:p w:rsidR="00A51593" w:rsidRDefault="00A51593" w:rsidP="00A51593">
      <w:pPr>
        <w:pStyle w:val="ConsPlusTitle"/>
        <w:tabs>
          <w:tab w:val="left" w:pos="9360"/>
        </w:tabs>
        <w:ind w:left="6300" w:right="33"/>
        <w:jc w:val="right"/>
        <w:rPr>
          <w:b w:val="0"/>
        </w:rPr>
      </w:pPr>
      <w:r>
        <w:rPr>
          <w:b w:val="0"/>
        </w:rPr>
        <w:t xml:space="preserve">Приложение № 2 </w:t>
      </w:r>
    </w:p>
    <w:p w:rsidR="00A51593" w:rsidRDefault="00A51593" w:rsidP="00A51593">
      <w:pPr>
        <w:pStyle w:val="ConsPlusTitle"/>
        <w:tabs>
          <w:tab w:val="left" w:pos="9360"/>
        </w:tabs>
        <w:ind w:right="33"/>
        <w:jc w:val="right"/>
        <w:rPr>
          <w:b w:val="0"/>
        </w:rPr>
      </w:pPr>
      <w:r>
        <w:rPr>
          <w:b w:val="0"/>
        </w:rPr>
        <w:t xml:space="preserve">к постановлению администрации </w:t>
      </w:r>
    </w:p>
    <w:p w:rsidR="00A51593" w:rsidRDefault="00A51593" w:rsidP="00A51593">
      <w:pPr>
        <w:pStyle w:val="ConsPlusTitle"/>
        <w:tabs>
          <w:tab w:val="left" w:pos="9360"/>
        </w:tabs>
        <w:ind w:left="6300" w:right="33"/>
        <w:jc w:val="right"/>
        <w:rPr>
          <w:b w:val="0"/>
        </w:rPr>
      </w:pPr>
      <w:r>
        <w:rPr>
          <w:b w:val="0"/>
        </w:rPr>
        <w:t>Серебрянского сельсовета</w:t>
      </w:r>
    </w:p>
    <w:p w:rsidR="00A51593" w:rsidRDefault="00CF0709" w:rsidP="00A51593">
      <w:pPr>
        <w:tabs>
          <w:tab w:val="left" w:pos="3960"/>
        </w:tabs>
        <w:ind w:right="33"/>
        <w:jc w:val="right"/>
      </w:pPr>
      <w:r>
        <w:t xml:space="preserve">от </w:t>
      </w:r>
      <w:r w:rsidR="00C06831">
        <w:t>24.08.2020</w:t>
      </w:r>
      <w:r>
        <w:t xml:space="preserve"> </w:t>
      </w:r>
      <w:r w:rsidR="00A51593">
        <w:t xml:space="preserve">г. № </w:t>
      </w:r>
      <w:r w:rsidR="00C06831">
        <w:t>52</w:t>
      </w:r>
    </w:p>
    <w:p w:rsidR="00A51593" w:rsidRDefault="00A51593" w:rsidP="00A51593">
      <w:pPr>
        <w:pStyle w:val="ConsPlusTitle"/>
        <w:widowControl/>
        <w:ind w:right="851"/>
        <w:rPr>
          <w:sz w:val="28"/>
          <w:szCs w:val="28"/>
        </w:rPr>
      </w:pPr>
    </w:p>
    <w:p w:rsidR="00A51593" w:rsidRDefault="00A51593" w:rsidP="00A51593">
      <w:pPr>
        <w:spacing w:before="120" w:after="120"/>
        <w:ind w:left="567" w:right="13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проведению проверки готовности</w:t>
      </w:r>
    </w:p>
    <w:p w:rsidR="00A51593" w:rsidRDefault="00A51593" w:rsidP="00A51593">
      <w:pPr>
        <w:spacing w:before="120" w:after="120"/>
        <w:ind w:left="567" w:right="13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отопительному периоду</w:t>
      </w:r>
    </w:p>
    <w:p w:rsidR="00A51593" w:rsidRDefault="00A51593" w:rsidP="00A51593">
      <w:pPr>
        <w:pStyle w:val="10"/>
        <w:rPr>
          <w:b/>
        </w:rPr>
      </w:pPr>
      <w:r>
        <w:rPr>
          <w:b/>
        </w:rPr>
        <w:t>Председатель  комиссии:</w:t>
      </w:r>
    </w:p>
    <w:p w:rsidR="00A51593" w:rsidRDefault="00A51593" w:rsidP="00A51593">
      <w:pPr>
        <w:pStyle w:val="10"/>
      </w:pPr>
      <w:r>
        <w:t>Писарев А.Н                      - Глава Серебрянского сельсовета</w:t>
      </w:r>
    </w:p>
    <w:p w:rsidR="00A51593" w:rsidRDefault="00A51593" w:rsidP="00A51593">
      <w:pPr>
        <w:pStyle w:val="10"/>
      </w:pPr>
    </w:p>
    <w:p w:rsidR="00A51593" w:rsidRDefault="00A51593" w:rsidP="00A51593">
      <w:pPr>
        <w:pStyle w:val="10"/>
        <w:rPr>
          <w:b/>
        </w:rPr>
      </w:pPr>
      <w:r>
        <w:rPr>
          <w:b/>
        </w:rPr>
        <w:t>Заместитель председателя</w:t>
      </w:r>
    </w:p>
    <w:p w:rsidR="00A51593" w:rsidRDefault="00A51593" w:rsidP="00A51593">
      <w:pPr>
        <w:pStyle w:val="10"/>
        <w:rPr>
          <w:b/>
        </w:rPr>
      </w:pPr>
      <w:r>
        <w:rPr>
          <w:b/>
        </w:rPr>
        <w:t>комиссии:</w:t>
      </w:r>
    </w:p>
    <w:p w:rsidR="00A51593" w:rsidRDefault="00A51593" w:rsidP="00A51593">
      <w:pPr>
        <w:pStyle w:val="10"/>
      </w:pPr>
      <w:proofErr w:type="spellStart"/>
      <w:r>
        <w:t>Крюгер</w:t>
      </w:r>
      <w:proofErr w:type="spellEnd"/>
      <w:r>
        <w:t xml:space="preserve"> В.Н                       - Председатель Совета депутатов</w:t>
      </w:r>
    </w:p>
    <w:p w:rsidR="00A51593" w:rsidRDefault="00A51593" w:rsidP="00A51593">
      <w:pPr>
        <w:pStyle w:val="10"/>
      </w:pPr>
      <w:r>
        <w:t xml:space="preserve">                                              Серебрянского  сельсовета</w:t>
      </w:r>
    </w:p>
    <w:p w:rsidR="00A51593" w:rsidRDefault="00A51593" w:rsidP="00A51593">
      <w:pPr>
        <w:pStyle w:val="10"/>
      </w:pPr>
    </w:p>
    <w:p w:rsidR="00A51593" w:rsidRDefault="00A51593" w:rsidP="00A51593">
      <w:pPr>
        <w:pStyle w:val="10"/>
        <w:rPr>
          <w:b/>
        </w:rPr>
      </w:pPr>
      <w:r>
        <w:rPr>
          <w:b/>
        </w:rPr>
        <w:t>Члены  комиссии:</w:t>
      </w:r>
    </w:p>
    <w:p w:rsidR="002A757F" w:rsidRDefault="002A757F" w:rsidP="00CF0709">
      <w:pPr>
        <w:pStyle w:val="10"/>
      </w:pPr>
      <w:proofErr w:type="spellStart"/>
      <w:r>
        <w:t>Ю.В.Райш</w:t>
      </w:r>
      <w:proofErr w:type="spellEnd"/>
      <w:r>
        <w:t xml:space="preserve">                           - Директор МУП Чулымского района </w:t>
      </w:r>
    </w:p>
    <w:p w:rsidR="00A51593" w:rsidRDefault="002A757F" w:rsidP="00CF0709">
      <w:pPr>
        <w:pStyle w:val="10"/>
      </w:pPr>
      <w:r>
        <w:t xml:space="preserve">                                             «Коммунальщик»</w:t>
      </w:r>
    </w:p>
    <w:p w:rsidR="00A51593" w:rsidRDefault="00A51593" w:rsidP="00A51593">
      <w:pPr>
        <w:pStyle w:val="10"/>
      </w:pPr>
    </w:p>
    <w:p w:rsidR="00A51593" w:rsidRDefault="00CD0B8A" w:rsidP="00A51593">
      <w:pPr>
        <w:pStyle w:val="10"/>
      </w:pPr>
      <w:proofErr w:type="spellStart"/>
      <w:r>
        <w:t>Делидович</w:t>
      </w:r>
      <w:proofErr w:type="spellEnd"/>
      <w:r>
        <w:t xml:space="preserve"> О.А              </w:t>
      </w:r>
      <w:r w:rsidR="00A51593">
        <w:t xml:space="preserve"> - Директор МК</w:t>
      </w:r>
      <w:r>
        <w:t>УК</w:t>
      </w:r>
      <w:r w:rsidR="00A51593">
        <w:t xml:space="preserve"> Серебрянск</w:t>
      </w:r>
      <w:r>
        <w:t>ий</w:t>
      </w:r>
      <w:r w:rsidR="00A51593">
        <w:t xml:space="preserve"> </w:t>
      </w:r>
      <w:r>
        <w:t>КДЦ</w:t>
      </w:r>
    </w:p>
    <w:p w:rsidR="00A51593" w:rsidRDefault="00A51593" w:rsidP="00A51593">
      <w:pPr>
        <w:pStyle w:val="10"/>
      </w:pPr>
    </w:p>
    <w:p w:rsidR="00A51593" w:rsidRDefault="00A51593" w:rsidP="00A51593">
      <w:pPr>
        <w:pStyle w:val="10"/>
      </w:pPr>
    </w:p>
    <w:p w:rsidR="00A51593" w:rsidRDefault="00A51593" w:rsidP="00A51593">
      <w:pPr>
        <w:pStyle w:val="10"/>
      </w:pPr>
    </w:p>
    <w:p w:rsidR="00A51593" w:rsidRDefault="00A51593" w:rsidP="00A51593">
      <w:pPr>
        <w:pStyle w:val="10"/>
        <w:rPr>
          <w:rStyle w:val="a4"/>
        </w:rPr>
      </w:pPr>
    </w:p>
    <w:p w:rsidR="00A51593" w:rsidRDefault="00A51593" w:rsidP="00A51593">
      <w:pPr>
        <w:pStyle w:val="10"/>
        <w:rPr>
          <w:rStyle w:val="a4"/>
        </w:rPr>
      </w:pPr>
    </w:p>
    <w:p w:rsidR="00A51593" w:rsidRDefault="00A51593" w:rsidP="00A51593">
      <w:pPr>
        <w:pStyle w:val="10"/>
        <w:rPr>
          <w:rStyle w:val="a4"/>
        </w:rPr>
      </w:pPr>
    </w:p>
    <w:p w:rsidR="00A51593" w:rsidRDefault="00A51593" w:rsidP="00A51593">
      <w:pPr>
        <w:pStyle w:val="10"/>
        <w:rPr>
          <w:rStyle w:val="a4"/>
        </w:rPr>
      </w:pPr>
    </w:p>
    <w:p w:rsidR="00A51593" w:rsidRDefault="00A51593" w:rsidP="00A51593">
      <w:pPr>
        <w:pStyle w:val="10"/>
        <w:rPr>
          <w:rStyle w:val="a4"/>
        </w:rPr>
      </w:pPr>
    </w:p>
    <w:p w:rsidR="00A51593" w:rsidRDefault="00A51593" w:rsidP="00A51593">
      <w:pPr>
        <w:pStyle w:val="10"/>
        <w:rPr>
          <w:rStyle w:val="a4"/>
        </w:rPr>
      </w:pPr>
    </w:p>
    <w:p w:rsidR="00A51593" w:rsidRDefault="00A51593" w:rsidP="00A51593">
      <w:pPr>
        <w:pStyle w:val="10"/>
        <w:rPr>
          <w:rStyle w:val="a4"/>
        </w:rPr>
      </w:pPr>
    </w:p>
    <w:p w:rsidR="00A51593" w:rsidRDefault="00A51593" w:rsidP="00A51593">
      <w:pPr>
        <w:pStyle w:val="10"/>
        <w:rPr>
          <w:rStyle w:val="a4"/>
        </w:rPr>
      </w:pPr>
    </w:p>
    <w:p w:rsidR="00A51593" w:rsidRDefault="00A51593" w:rsidP="00A51593">
      <w:pPr>
        <w:pStyle w:val="10"/>
        <w:rPr>
          <w:rStyle w:val="a4"/>
        </w:rPr>
      </w:pPr>
    </w:p>
    <w:p w:rsidR="00A51593" w:rsidRDefault="00A51593" w:rsidP="00A51593">
      <w:pPr>
        <w:pStyle w:val="10"/>
        <w:rPr>
          <w:rStyle w:val="a4"/>
        </w:rPr>
      </w:pPr>
    </w:p>
    <w:p w:rsidR="007C0C78" w:rsidRDefault="007C0C78"/>
    <w:sectPr w:rsidR="007C0C78" w:rsidSect="007C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593"/>
    <w:rsid w:val="001830F3"/>
    <w:rsid w:val="001A1051"/>
    <w:rsid w:val="001F63BB"/>
    <w:rsid w:val="002A757F"/>
    <w:rsid w:val="00591F9E"/>
    <w:rsid w:val="006867BA"/>
    <w:rsid w:val="006B5F07"/>
    <w:rsid w:val="007C0C78"/>
    <w:rsid w:val="008617A7"/>
    <w:rsid w:val="00A51593"/>
    <w:rsid w:val="00B03377"/>
    <w:rsid w:val="00BD64F5"/>
    <w:rsid w:val="00C06831"/>
    <w:rsid w:val="00CD0B8A"/>
    <w:rsid w:val="00CF0709"/>
    <w:rsid w:val="00EF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1593"/>
    <w:rPr>
      <w:color w:val="0000FF"/>
      <w:u w:val="single"/>
    </w:rPr>
  </w:style>
  <w:style w:type="paragraph" w:customStyle="1" w:styleId="ConsPlusTitle">
    <w:name w:val="ConsPlusTitle"/>
    <w:link w:val="ConsPlusTitle0"/>
    <w:rsid w:val="00A5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link w:val="ConsPlusTitle"/>
    <w:locked/>
    <w:rsid w:val="00A515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51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51593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qFormat/>
    <w:rsid w:val="00A51593"/>
    <w:rPr>
      <w:i/>
      <w:iCs/>
    </w:rPr>
  </w:style>
  <w:style w:type="character" w:customStyle="1" w:styleId="1">
    <w:name w:val="1Текст Сурков Знак"/>
    <w:link w:val="10"/>
    <w:locked/>
    <w:rsid w:val="00A51593"/>
    <w:rPr>
      <w:sz w:val="28"/>
      <w:szCs w:val="28"/>
    </w:rPr>
  </w:style>
  <w:style w:type="paragraph" w:customStyle="1" w:styleId="10">
    <w:name w:val="1Текст Сурков"/>
    <w:basedOn w:val="a"/>
    <w:link w:val="1"/>
    <w:qFormat/>
    <w:rsid w:val="00A51593"/>
    <w:pPr>
      <w:ind w:firstLine="708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H:\DOCUME~1\9335~1\LOCALS~1\Temp\Rar$DI01.859\&#1087;&#1088;&#1086;&#1075;&#1088;&#1072;&#1084;&#1084;&#1072;%20&#1087;&#1088;&#1086;&#1074;&#1077;&#1076;&#1077;&#1085;&#1080;&#1103;%20&#1087;&#1088;&#1086;&#1074;&#1077;&#1088;&#1082;&#1080;.doc" TargetMode="External"/><Relationship Id="rId5" Type="http://schemas.openxmlformats.org/officeDocument/2006/relationships/hyperlink" Target="file:///H:\DOCUME~1\9335~1\LOCALS~1\Temp\Rar$DI01.859\&#1087;&#1088;&#1086;&#1075;&#1088;&#1072;&#1084;&#1084;&#1072;%20&#1087;&#1088;&#1086;&#1074;&#1077;&#1076;&#1077;&#1085;&#1080;&#1103;%20&#1087;&#1088;&#1086;&#1074;&#1077;&#1088;&#1082;&#108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serebryanka</cp:lastModifiedBy>
  <cp:revision>2</cp:revision>
  <cp:lastPrinted>2019-09-05T09:41:00Z</cp:lastPrinted>
  <dcterms:created xsi:type="dcterms:W3CDTF">2020-08-24T04:01:00Z</dcterms:created>
  <dcterms:modified xsi:type="dcterms:W3CDTF">2020-08-24T04:01:00Z</dcterms:modified>
</cp:coreProperties>
</file>