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Default="00E3514A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>
        <w:rPr>
          <w:b/>
        </w:rPr>
        <w:t xml:space="preserve">                                      СЕРЕБРЯНСКИЙ ВЕСТНИК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</w:t>
            </w:r>
            <w:r w:rsidR="004D15ED">
              <w:rPr>
                <w:b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4D15E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29.03</w:t>
            </w:r>
            <w:r w:rsidR="00E3514A">
              <w:rPr>
                <w:b/>
                <w:lang w:eastAsia="en-US"/>
              </w:rPr>
              <w:t>.2019 г.</w:t>
            </w:r>
          </w:p>
        </w:tc>
      </w:tr>
    </w:tbl>
    <w:p w:rsidR="00273738" w:rsidRPr="005C0F0E" w:rsidRDefault="00273738" w:rsidP="005C0F0E"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273738" w:rsidRDefault="00273738" w:rsidP="002737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73738" w:rsidRDefault="00273738" w:rsidP="00273738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СЕРЕБРЯНСКОГО   СЕЛЬСОВЕТА</w:t>
      </w:r>
    </w:p>
    <w:p w:rsidR="00273738" w:rsidRDefault="00273738" w:rsidP="00273738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  РАЙОНА   НОВОСИБИРСКОЙ   ОБЛАСТИ</w:t>
      </w:r>
    </w:p>
    <w:p w:rsidR="00273738" w:rsidRDefault="00273738" w:rsidP="00273738">
      <w:pPr>
        <w:jc w:val="center"/>
        <w:rPr>
          <w:sz w:val="28"/>
          <w:szCs w:val="28"/>
        </w:rPr>
      </w:pPr>
    </w:p>
    <w:p w:rsidR="00273738" w:rsidRDefault="00273738" w:rsidP="002737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73738" w:rsidRDefault="00273738" w:rsidP="0027373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01.03.2019 г                   с. Серебрянское                                     № 11</w:t>
      </w:r>
    </w:p>
    <w:p w:rsidR="00273738" w:rsidRDefault="00273738" w:rsidP="00273738">
      <w:pPr>
        <w:jc w:val="center"/>
        <w:rPr>
          <w:sz w:val="28"/>
          <w:szCs w:val="28"/>
        </w:rPr>
      </w:pPr>
    </w:p>
    <w:p w:rsidR="00273738" w:rsidRDefault="00273738" w:rsidP="0027373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перечня  должностных  лиц администрации Серебрянского сельсовета Чулымского района Новосибирской области, уполномоченных  составлять протоколы  об  административных  правонарушениях, предусмотренных Кодексом Российской Федерации и законодательством Новосибирской области</w:t>
      </w:r>
    </w:p>
    <w:p w:rsidR="00273738" w:rsidRDefault="00273738" w:rsidP="00273738">
      <w:pPr>
        <w:jc w:val="center"/>
        <w:rPr>
          <w:sz w:val="28"/>
          <w:szCs w:val="28"/>
        </w:rPr>
      </w:pPr>
    </w:p>
    <w:p w:rsidR="00273738" w:rsidRDefault="00273738" w:rsidP="0027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Серебрянского сельсовета Чулымского района Новосибирской области в соответствии с Кодексом Российской Федерации об административных правонарушениях, законодательством  Новосибирской  области, руководствуясь   Уставом  Серебрянского сельсовета Чулымского района Новосибирской области,</w:t>
      </w:r>
    </w:p>
    <w:p w:rsidR="00273738" w:rsidRDefault="00273738" w:rsidP="0027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73738" w:rsidRDefault="00273738" w:rsidP="00273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Возложить полномочия  по  составлению  протоколов  по делам об  административных  правонарушениях, предусмотренных Кодексом Российской Федерации «Об административных правонарушениях», согласно п.п.3  п. 3</w:t>
      </w:r>
    </w:p>
    <w:p w:rsidR="00273738" w:rsidRDefault="00273738" w:rsidP="00273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ст.15.3.1 Закона Новосибирской области от 14.02.2003 № 99-ОЗ «Об административных правонарушениях в Новосибирской области»,  на Гутникову Наталью Алексеевну заместителя главы администрации Серебрянского сельсовета Чулымского района Новосибирской области, при  осуществлении муниципального контроля.</w:t>
      </w:r>
    </w:p>
    <w:p w:rsidR="00273738" w:rsidRDefault="00273738" w:rsidP="00273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Возложить  полномочия  по  составлению  протоколов  по делам об  административных  правонарушениях, предусмотренных Кодексом Российской Федерации «Об административных правонарушениях», согласно п.п.3  п. 4</w:t>
      </w:r>
    </w:p>
    <w:p w:rsidR="00273738" w:rsidRDefault="00273738" w:rsidP="00273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ст.15.3.1 Закона Новосибирской области от 14.02.2003 № 99-ОЗ «Об административных правонарушениях в Новосибирской области», на Писарева Анатолия Николаевича Главу Серебрянского сельсовета и Никифорову Людмилу Александровну специалиста 1 разряда - главного бухгалтера администрации Серебрянского сельсовета, при осуществлении муниципального финансового контроля.</w:t>
      </w:r>
    </w:p>
    <w:p w:rsidR="00273738" w:rsidRDefault="00273738" w:rsidP="00273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3.Возложить полномочия  по составлению протоколов по делам об административных правонарушениях, предусмотренных  Законом Новосибирской области от 14.02.2003 № 99-ОЗ «Об административных правонарушениях в Новосибирской области», согласно п. 4 ст. 1 Закона Новосибирской области  27.04.2010  № 485-ОЗ  «О наделении органов </w:t>
      </w:r>
      <w:r>
        <w:rPr>
          <w:sz w:val="28"/>
          <w:szCs w:val="28"/>
        </w:rPr>
        <w:lastRenderedPageBreak/>
        <w:t>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  на Гутникову Наталью Алексеевну - заместителя главы администрации    Серебрянского  сельсовета Чулымского района Новосибирской области.</w:t>
      </w:r>
    </w:p>
    <w:p w:rsidR="00273738" w:rsidRDefault="00273738" w:rsidP="0027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Серебрянского сельсовета Чулымского  района Новосибирской области от 29.05.2015 № 50а « «О перечне  должностных лиц администрации Серебрянского сельсовета Чулымского района Новосибирской области, уполномоченных составлять протоколы об административных правонарушениях» признать утратившим силу.</w:t>
      </w:r>
    </w:p>
    <w:p w:rsidR="00273738" w:rsidRDefault="00273738" w:rsidP="0027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официальном печатном  периодическом издании «Серебрянский  вестник».</w:t>
      </w:r>
    </w:p>
    <w:p w:rsidR="00273738" w:rsidRDefault="00273738" w:rsidP="0027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 за  исполнением   постановления  оставляю  за  собой.</w:t>
      </w:r>
    </w:p>
    <w:p w:rsidR="00273738" w:rsidRDefault="00273738" w:rsidP="00273738">
      <w:pPr>
        <w:jc w:val="both"/>
        <w:rPr>
          <w:sz w:val="28"/>
          <w:szCs w:val="28"/>
        </w:rPr>
      </w:pPr>
    </w:p>
    <w:p w:rsidR="00273738" w:rsidRDefault="00273738" w:rsidP="00273738">
      <w:pPr>
        <w:jc w:val="both"/>
        <w:rPr>
          <w:sz w:val="28"/>
          <w:szCs w:val="28"/>
        </w:rPr>
      </w:pPr>
    </w:p>
    <w:p w:rsidR="00273738" w:rsidRDefault="00273738" w:rsidP="00273738">
      <w:pPr>
        <w:jc w:val="both"/>
        <w:rPr>
          <w:sz w:val="28"/>
          <w:szCs w:val="28"/>
        </w:rPr>
      </w:pPr>
    </w:p>
    <w:p w:rsidR="00273738" w:rsidRDefault="00273738" w:rsidP="002737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Серебрянского  сельсовета</w:t>
      </w:r>
    </w:p>
    <w:p w:rsidR="00273738" w:rsidRDefault="00273738" w:rsidP="00273738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                             А.Н.Писарев</w:t>
      </w:r>
    </w:p>
    <w:p w:rsidR="00273738" w:rsidRDefault="00273738" w:rsidP="00273738">
      <w:pPr>
        <w:jc w:val="both"/>
        <w:rPr>
          <w:sz w:val="28"/>
          <w:szCs w:val="28"/>
        </w:rPr>
      </w:pPr>
    </w:p>
    <w:p w:rsidR="00273738" w:rsidRDefault="00273738" w:rsidP="00273738">
      <w:pPr>
        <w:jc w:val="both"/>
        <w:rPr>
          <w:sz w:val="28"/>
          <w:szCs w:val="28"/>
        </w:rPr>
      </w:pPr>
    </w:p>
    <w:p w:rsidR="00273738" w:rsidRDefault="00273738" w:rsidP="00273738">
      <w:pPr>
        <w:jc w:val="both"/>
        <w:rPr>
          <w:sz w:val="28"/>
          <w:szCs w:val="28"/>
        </w:rPr>
      </w:pPr>
    </w:p>
    <w:p w:rsidR="00273738" w:rsidRDefault="00273738" w:rsidP="00273738">
      <w:pPr>
        <w:jc w:val="both"/>
        <w:rPr>
          <w:sz w:val="22"/>
          <w:szCs w:val="22"/>
        </w:rPr>
      </w:pPr>
      <w:r>
        <w:t>Исп.</w:t>
      </w:r>
    </w:p>
    <w:p w:rsidR="00273738" w:rsidRDefault="00273738" w:rsidP="00273738">
      <w:pPr>
        <w:jc w:val="both"/>
      </w:pPr>
      <w:r>
        <w:t>Гутникова Н.А.</w:t>
      </w:r>
    </w:p>
    <w:p w:rsidR="00273738" w:rsidRDefault="00273738" w:rsidP="00273738">
      <w:pPr>
        <w:jc w:val="both"/>
      </w:pPr>
      <w:r>
        <w:t>(383 50) 48</w:t>
      </w:r>
      <w:r w:rsidR="00DA35F2">
        <w:t> </w:t>
      </w:r>
      <w:r>
        <w:t>373</w:t>
      </w:r>
    </w:p>
    <w:p w:rsidR="00DA35F2" w:rsidRDefault="00DA35F2" w:rsidP="00273738">
      <w:pPr>
        <w:jc w:val="both"/>
      </w:pPr>
    </w:p>
    <w:p w:rsidR="00DA35F2" w:rsidRDefault="00DA35F2" w:rsidP="00273738">
      <w:pPr>
        <w:jc w:val="both"/>
      </w:pPr>
    </w:p>
    <w:p w:rsidR="00DA35F2" w:rsidRDefault="00DA35F2" w:rsidP="00DA35F2">
      <w:pPr>
        <w:pStyle w:val="a5"/>
        <w:jc w:val="center"/>
        <w:rPr>
          <w:b/>
          <w:sz w:val="24"/>
          <w:szCs w:val="24"/>
        </w:rPr>
      </w:pPr>
    </w:p>
    <w:p w:rsidR="00DA35F2" w:rsidRDefault="00DA35F2" w:rsidP="00DA35F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DA35F2" w:rsidRDefault="00DA35F2" w:rsidP="00DA35F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СЕРЕБРЯНСКОГО СЕЛЬСОВЕТА</w:t>
      </w:r>
    </w:p>
    <w:p w:rsidR="00DA35F2" w:rsidRDefault="00DA35F2" w:rsidP="00DA35F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ЧУЛЫМСКОГО   РАЙОНА НОВОСИБИРСКОЙ ОБЛАСТИ</w:t>
      </w:r>
    </w:p>
    <w:p w:rsidR="00DA35F2" w:rsidRDefault="00DA35F2" w:rsidP="00DA35F2">
      <w:pPr>
        <w:jc w:val="center"/>
        <w:rPr>
          <w:b/>
        </w:rPr>
      </w:pPr>
    </w:p>
    <w:p w:rsidR="00DA35F2" w:rsidRDefault="00DA35F2" w:rsidP="00DA35F2">
      <w:pPr>
        <w:jc w:val="center"/>
        <w:rPr>
          <w:b/>
        </w:rPr>
      </w:pPr>
      <w:r>
        <w:rPr>
          <w:b/>
        </w:rPr>
        <w:t xml:space="preserve"> ПОСТАНОВЛЕНИЕ </w:t>
      </w:r>
    </w:p>
    <w:p w:rsidR="00DA35F2" w:rsidRDefault="00DA35F2" w:rsidP="00DA35F2">
      <w:pPr>
        <w:jc w:val="center"/>
        <w:rPr>
          <w:b/>
        </w:rPr>
      </w:pPr>
    </w:p>
    <w:p w:rsidR="00DA35F2" w:rsidRDefault="00DA35F2" w:rsidP="00DA35F2">
      <w:r>
        <w:t>04.03.2019г.                                 с. Серебрянское                                     № 12</w:t>
      </w:r>
    </w:p>
    <w:p w:rsidR="00DA35F2" w:rsidRDefault="00DA35F2" w:rsidP="00DA35F2"/>
    <w:p w:rsidR="00DA35F2" w:rsidRDefault="00DA35F2" w:rsidP="00DA35F2">
      <w:pPr>
        <w:ind w:firstLine="567"/>
        <w:jc w:val="center"/>
        <w:rPr>
          <w:b/>
          <w:color w:val="000000"/>
        </w:rPr>
      </w:pPr>
      <w:r>
        <w:rPr>
          <w:color w:val="000000" w:themeColor="text1"/>
        </w:rPr>
        <w:t>О внесении изменений в постановление администрации Серебрянского сельсовета Чулымского района Новосибирской области от</w:t>
      </w:r>
      <w:r>
        <w:t xml:space="preserve"> 21.11.2016 №119 «Об утверждении Порядка предоставления субсидий юридическим лицам ( 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</w:p>
    <w:p w:rsidR="00DA35F2" w:rsidRDefault="00DA35F2" w:rsidP="00DA35F2">
      <w:pPr>
        <w:rPr>
          <w:rFonts w:eastAsiaTheme="minorEastAsia"/>
          <w:color w:val="000000" w:themeColor="text1"/>
        </w:rPr>
      </w:pPr>
    </w:p>
    <w:p w:rsidR="00DA35F2" w:rsidRDefault="00DA35F2" w:rsidP="00DA35F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Серебрянского сельсовета Чулымского района Новосибирской области </w:t>
      </w:r>
    </w:p>
    <w:p w:rsidR="00DA35F2" w:rsidRDefault="00DA35F2" w:rsidP="00DA35F2">
      <w:pPr>
        <w:rPr>
          <w:b/>
          <w:color w:val="000000" w:themeColor="text1"/>
        </w:rPr>
      </w:pPr>
      <w:r>
        <w:rPr>
          <w:b/>
          <w:color w:val="000000" w:themeColor="text1"/>
        </w:rPr>
        <w:t>ПОСТАНОВЛЯЕТ:</w:t>
      </w:r>
    </w:p>
    <w:p w:rsidR="00DA35F2" w:rsidRDefault="00DA35F2" w:rsidP="00DA35F2">
      <w:pPr>
        <w:ind w:firstLine="567"/>
        <w:jc w:val="both"/>
      </w:pPr>
      <w:r>
        <w:rPr>
          <w:color w:val="000000" w:themeColor="text1"/>
        </w:rPr>
        <w:t>1. Внести в постановление администрации  Серебрянского сельсовета Чулымского района Новосибирской области от</w:t>
      </w:r>
      <w:r>
        <w:t xml:space="preserve"> 21.11.2016 №119 «Об утверждении Порядка предоставления субсидий юридическим лицам ( за исключением субсидий </w:t>
      </w:r>
      <w:r>
        <w:lastRenderedPageBreak/>
        <w:t>муниципальным учреждениям), индивидуальным предпринимателям, а также физическим лицам – производителям товаров, работ, услуг» следующие изменения:</w:t>
      </w:r>
    </w:p>
    <w:p w:rsidR="00DA35F2" w:rsidRDefault="00DA35F2" w:rsidP="00DA35F2">
      <w:pPr>
        <w:tabs>
          <w:tab w:val="left" w:pos="5910"/>
        </w:tabs>
        <w:ind w:firstLine="567"/>
        <w:jc w:val="both"/>
      </w:pPr>
      <w:r>
        <w:rPr>
          <w:color w:val="000000"/>
        </w:rPr>
        <w:t xml:space="preserve">1.1. В Порядок </w:t>
      </w:r>
      <w: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услуг:</w:t>
      </w:r>
    </w:p>
    <w:p w:rsidR="00DA35F2" w:rsidRDefault="00DA35F2" w:rsidP="00DA35F2">
      <w:pPr>
        <w:shd w:val="clear" w:color="auto" w:fill="FFFFFF"/>
        <w:ind w:firstLine="567"/>
        <w:jc w:val="both"/>
        <w:rPr>
          <w:shd w:val="clear" w:color="auto" w:fill="FFFFFF"/>
        </w:rPr>
      </w:pPr>
      <w:r>
        <w:t xml:space="preserve">1.1.1. В пункте 1.5. раздела 1 слова "При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предоставления."  </w:t>
      </w:r>
      <w:r>
        <w:rPr>
          <w:i/>
        </w:rPr>
        <w:t>заменить  на слова</w:t>
      </w:r>
      <w:r>
        <w:t xml:space="preserve"> " При предоставлении субсидий обязательным условием их предоставления, </w:t>
      </w:r>
      <w:r>
        <w:rPr>
          <w:shd w:val="clear" w:color="auto" w:fill="FFFFFF"/>
        </w:rPr>
        <w:t xml:space="preserve">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 муниципального  финансового контроля проверок соблюдения ими условий, целей и порядка предоставления субсидий.";</w:t>
      </w:r>
    </w:p>
    <w:p w:rsidR="00DA35F2" w:rsidRDefault="00DA35F2" w:rsidP="00DA35F2">
      <w:pPr>
        <w:shd w:val="clear" w:color="auto" w:fill="FFFFFF"/>
        <w:ind w:firstLine="567"/>
        <w:jc w:val="both"/>
        <w:rPr>
          <w:rFonts w:cstheme="minorBidi"/>
          <w:color w:val="000000"/>
        </w:rPr>
      </w:pPr>
      <w:r>
        <w:rPr>
          <w:color w:val="000000"/>
        </w:rPr>
        <w:t>1.1.2. Пункт 1.5. дополнить абзацем следующего содержания "</w:t>
      </w:r>
      <w:r>
        <w:rPr>
          <w:color w:val="000000"/>
          <w:shd w:val="clear" w:color="auto" w:fill="FFFFFF"/>
        </w:rPr>
        <w:t xml:space="preserve">При определении условий и порядка предоставления субсидий указывается  информация, предусмотренная пунктом 4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РФ от 6 сентября 2016 г. № 887".</w:t>
      </w:r>
    </w:p>
    <w:p w:rsidR="00DA35F2" w:rsidRDefault="00DA35F2" w:rsidP="00DA35F2">
      <w:pPr>
        <w:ind w:firstLine="567"/>
        <w:jc w:val="both"/>
        <w:rPr>
          <w:rFonts w:eastAsiaTheme="minorEastAsia"/>
        </w:rPr>
      </w:pPr>
      <w:r>
        <w:t xml:space="preserve">2. Опубликовать настоящее постановление в  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 </w:t>
      </w:r>
    </w:p>
    <w:p w:rsidR="00DA35F2" w:rsidRDefault="00DA35F2" w:rsidP="00DA35F2">
      <w:pPr>
        <w:spacing w:after="160"/>
        <w:jc w:val="both"/>
      </w:pPr>
    </w:p>
    <w:p w:rsidR="00DA35F2" w:rsidRDefault="00DA35F2" w:rsidP="00DA35F2">
      <w:pPr>
        <w:spacing w:after="160"/>
        <w:jc w:val="both"/>
      </w:pPr>
    </w:p>
    <w:p w:rsidR="00DA35F2" w:rsidRDefault="00DA35F2" w:rsidP="00DA35F2">
      <w:pPr>
        <w:jc w:val="both"/>
      </w:pPr>
      <w:r>
        <w:t xml:space="preserve">Глава Серебрянского сельсовета </w:t>
      </w:r>
    </w:p>
    <w:p w:rsidR="005B2C2D" w:rsidRDefault="00DA35F2" w:rsidP="00DA35F2">
      <w:pPr>
        <w:jc w:val="both"/>
      </w:pPr>
      <w:r>
        <w:t>Чулымского района Новосибирской области                               А.Н. Писарев</w:t>
      </w:r>
      <w:r w:rsidR="005B2C2D">
        <w:t>.</w:t>
      </w:r>
    </w:p>
    <w:p w:rsidR="005B2C2D" w:rsidRDefault="005B2C2D" w:rsidP="00DA35F2">
      <w:pPr>
        <w:jc w:val="both"/>
      </w:pPr>
    </w:p>
    <w:p w:rsidR="005B2C2D" w:rsidRDefault="005B2C2D" w:rsidP="00DA35F2">
      <w:pPr>
        <w:jc w:val="both"/>
      </w:pPr>
    </w:p>
    <w:p w:rsidR="005B2C2D" w:rsidRDefault="005B2C2D" w:rsidP="005B2C2D"/>
    <w:p w:rsidR="005B2C2D" w:rsidRDefault="005B2C2D" w:rsidP="005B2C2D">
      <w:pPr>
        <w:jc w:val="center"/>
        <w:rPr>
          <w:b/>
        </w:rPr>
      </w:pPr>
      <w:r>
        <w:rPr>
          <w:b/>
        </w:rPr>
        <w:t>АДМИНИСТРАЦИЯ</w:t>
      </w:r>
    </w:p>
    <w:p w:rsidR="005B2C2D" w:rsidRDefault="005B2C2D" w:rsidP="005B2C2D">
      <w:pPr>
        <w:jc w:val="center"/>
        <w:rPr>
          <w:b/>
        </w:rPr>
      </w:pPr>
      <w:r>
        <w:rPr>
          <w:b/>
        </w:rPr>
        <w:t xml:space="preserve">  СЕРЕБРЯНСКОГО СЕЛЬСОВЕТА</w:t>
      </w:r>
    </w:p>
    <w:p w:rsidR="005B2C2D" w:rsidRDefault="005B2C2D" w:rsidP="005B2C2D">
      <w:pPr>
        <w:jc w:val="center"/>
        <w:rPr>
          <w:b/>
        </w:rPr>
      </w:pPr>
      <w:r>
        <w:rPr>
          <w:b/>
        </w:rPr>
        <w:t>ЧУЛЫМСКОГО  РАЙОНА НОВОСИБИРСКОЙ ОБЛАСТИ</w:t>
      </w:r>
    </w:p>
    <w:p w:rsidR="005B2C2D" w:rsidRDefault="005B2C2D" w:rsidP="005B2C2D">
      <w:pPr>
        <w:jc w:val="center"/>
      </w:pP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</w:rPr>
      </w:pPr>
    </w:p>
    <w:p w:rsidR="005B2C2D" w:rsidRDefault="005B2C2D" w:rsidP="005B2C2D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</w:pPr>
      <w:r>
        <w:t>от "11"марта  2019г.                    с.Серебрянское                                 № 13</w:t>
      </w: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>
        <w:t xml:space="preserve">Об утверждении плана основных мероприятий по совершенствованию работы с обращениями граждан, организаций и общественных объединений в администрации Серебрянского  сельсовета Чулымского района Новосибирской области в 2019 году </w:t>
      </w: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>
        <w:t xml:space="preserve"> </w:t>
      </w: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  <w:r>
        <w:t>В целях исполнительной дисциплины и совершенствования контроля за порядком рассмотрения обращений граждан,  администрация Серебрянского  сельсовета Чулымского района Новосибирской области</w:t>
      </w: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  <w:r>
        <w:t>ПОСТАНОВЛЯЕТ:</w:t>
      </w: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  <w:r>
        <w:t>1. Утвердить прилагаемый план  основных мероприятий по совершенствованию работы с обращениями граждан, организаций и общественных объединений в администрации Серебрянского сельсовета Чулымского района Новосибирской области в 2019 году.</w:t>
      </w:r>
    </w:p>
    <w:p w:rsidR="005B2C2D" w:rsidRDefault="005B2C2D" w:rsidP="005B2C2D">
      <w:pPr>
        <w:tabs>
          <w:tab w:val="num" w:pos="-3828"/>
        </w:tabs>
        <w:ind w:firstLine="567"/>
        <w:jc w:val="both"/>
      </w:pPr>
      <w:r>
        <w:t xml:space="preserve"> 2.Контроль  за исполнением настоящего постановления оставляю за собой.</w:t>
      </w:r>
    </w:p>
    <w:p w:rsidR="005B2C2D" w:rsidRDefault="005B2C2D" w:rsidP="005B2C2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</w:p>
    <w:p w:rsidR="005B2C2D" w:rsidRDefault="005B2C2D" w:rsidP="005B2C2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</w:p>
    <w:p w:rsidR="005B2C2D" w:rsidRDefault="005B2C2D" w:rsidP="005B2C2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</w:p>
    <w:p w:rsidR="005B2C2D" w:rsidRDefault="005B2C2D" w:rsidP="005B2C2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  <w:r>
        <w:t xml:space="preserve">Глава Серебрянского сельсовета </w:t>
      </w:r>
    </w:p>
    <w:p w:rsidR="005B2C2D" w:rsidRDefault="005B2C2D" w:rsidP="005B2C2D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  <w:r>
        <w:t>Чулымского района Новосибирской области                     А.Н. Писарев.</w:t>
      </w: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</w:p>
    <w:p w:rsidR="005B2C2D" w:rsidRDefault="005B2C2D" w:rsidP="005B2C2D">
      <w:pPr>
        <w:sectPr w:rsidR="005B2C2D">
          <w:pgSz w:w="11906" w:h="16838"/>
          <w:pgMar w:top="568" w:right="851" w:bottom="1134" w:left="1701" w:header="709" w:footer="709" w:gutter="0"/>
          <w:cols w:space="720"/>
        </w:sectPr>
      </w:pPr>
    </w:p>
    <w:p w:rsidR="005B2C2D" w:rsidRDefault="005B2C2D" w:rsidP="005B2C2D">
      <w:pPr>
        <w:jc w:val="right"/>
      </w:pPr>
      <w:r>
        <w:lastRenderedPageBreak/>
        <w:t>Утверждено</w:t>
      </w:r>
    </w:p>
    <w:p w:rsidR="005B2C2D" w:rsidRDefault="005B2C2D" w:rsidP="005B2C2D">
      <w:pPr>
        <w:jc w:val="right"/>
      </w:pPr>
      <w:r>
        <w:t xml:space="preserve">Постановлением </w:t>
      </w:r>
    </w:p>
    <w:p w:rsidR="005B2C2D" w:rsidRDefault="005B2C2D" w:rsidP="005B2C2D">
      <w:pPr>
        <w:jc w:val="right"/>
      </w:pPr>
      <w:r>
        <w:t xml:space="preserve">администрации Серебрянского  сельсовета </w:t>
      </w:r>
    </w:p>
    <w:p w:rsidR="005B2C2D" w:rsidRDefault="005B2C2D" w:rsidP="005B2C2D">
      <w:pPr>
        <w:jc w:val="right"/>
      </w:pPr>
      <w:r>
        <w:t>Чулымского района Новосибирской области</w:t>
      </w:r>
    </w:p>
    <w:p w:rsidR="005B2C2D" w:rsidRDefault="005B2C2D" w:rsidP="005B2C2D">
      <w:pPr>
        <w:jc w:val="right"/>
      </w:pPr>
      <w:r>
        <w:t>от 11.03.2019  № 13</w:t>
      </w:r>
    </w:p>
    <w:p w:rsidR="005B2C2D" w:rsidRDefault="005B2C2D" w:rsidP="005B2C2D"/>
    <w:p w:rsidR="005B2C2D" w:rsidRDefault="005B2C2D" w:rsidP="005B2C2D">
      <w:pPr>
        <w:jc w:val="center"/>
      </w:pPr>
    </w:p>
    <w:p w:rsidR="005B2C2D" w:rsidRDefault="005B2C2D" w:rsidP="005B2C2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</w:pPr>
      <w:r>
        <w:t>План основных мероприятий по совершенствованию работы с обращениями граждан, организаций и общественных объединений в администрации Серебрянского сельсовета Чулымского района Новосибирской области в 2019 году.</w:t>
      </w:r>
    </w:p>
    <w:p w:rsidR="005B2C2D" w:rsidRDefault="005B2C2D" w:rsidP="005B2C2D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8645"/>
        <w:gridCol w:w="1701"/>
        <w:gridCol w:w="2268"/>
        <w:gridCol w:w="1417"/>
      </w:tblGrid>
      <w:tr w:rsidR="005B2C2D" w:rsidTr="005B2C2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t>№ п/п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pPr>
              <w:jc w:val="center"/>
            </w:pPr>
            <w:r>
              <w:t>Проводимые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t>Отметка об исполнен.</w:t>
            </w:r>
          </w:p>
        </w:tc>
      </w:tr>
      <w:tr w:rsidR="005B2C2D" w:rsidTr="005B2C2D">
        <w:trPr>
          <w:trHeight w:val="29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t>1.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pPr>
              <w:jc w:val="both"/>
            </w:pPr>
            <w:r>
              <w:t>Проведение анализа вопросов, содержащихся в обращениях граждан, организаций и общественных объединений (далее- обращения граждан), поступивших в 2018 году в адрес администрации, в целях определения причин и условий, способствующих повышенной активности обращений населения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t>апрель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t xml:space="preserve">Администрация Серебрянского сельсовета Чулымского района Новосибирской области (далее - администрация), специалист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D" w:rsidRDefault="005B2C2D"/>
        </w:tc>
      </w:tr>
      <w:tr w:rsidR="005B2C2D" w:rsidTr="005B2C2D">
        <w:trPr>
          <w:trHeight w:val="38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t>2.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D" w:rsidRDefault="005B2C2D">
            <w:pPr>
              <w:jc w:val="both"/>
            </w:pPr>
            <w:r>
              <w:rPr>
                <w:b/>
              </w:rPr>
              <w:t xml:space="preserve">В </w:t>
            </w:r>
            <w:r>
              <w:t>целях обеспечения единого подхода к применению в работе с обращениями граждан законодательства о порядке  рассмотрения  обращений:</w:t>
            </w:r>
          </w:p>
          <w:p w:rsidR="005B2C2D" w:rsidRDefault="005B2C2D">
            <w:pPr>
              <w:jc w:val="both"/>
            </w:pPr>
            <w:r>
              <w:t>1) применение типового общероссийского классификатора обращений граждан и организаций в целях учета и анализа результатов рассмотрения обращений граждан, а так же мер, принятых по таким обращениям;</w:t>
            </w:r>
          </w:p>
          <w:p w:rsidR="005B2C2D" w:rsidRDefault="005B2C2D">
            <w:pPr>
              <w:jc w:val="both"/>
            </w:pPr>
            <w:r>
              <w:t>2) Добавление статуса результата рассмотрения обращения "Рассмотрение продлено" в раздел "Результаты рассмотрения обращений" на ресурсе ССТУ, РФ.</w:t>
            </w:r>
          </w:p>
          <w:p w:rsidR="005B2C2D" w:rsidRDefault="005B2C2D">
            <w:pPr>
              <w:jc w:val="both"/>
            </w:pPr>
            <w:r>
              <w:t>3) Формирование исходящего регистрационного номера документа, обеспечивающего уникальность в случае его  нескольким адресатам либо неоднократных направлений одному и тому же адресату;</w:t>
            </w:r>
          </w:p>
          <w:p w:rsidR="005B2C2D" w:rsidRDefault="005B2C2D">
            <w:pPr>
              <w:jc w:val="both"/>
            </w:pPr>
            <w:r>
              <w:t>4)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5B2C2D" w:rsidRDefault="005B2C2D">
            <w:pPr>
              <w:jc w:val="both"/>
            </w:pPr>
            <w: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5B2C2D" w:rsidRDefault="005B2C2D">
            <w:pPr>
              <w:jc w:val="both"/>
            </w:pPr>
            <w:r>
              <w:t>- о месте проведения личного приема граждан руководителям и уполномоченными лицами;</w:t>
            </w:r>
          </w:p>
          <w:p w:rsidR="005B2C2D" w:rsidRDefault="005B2C2D">
            <w:pPr>
              <w:jc w:val="both"/>
            </w:pPr>
            <w:r>
              <w:t>- об установленных руководителями и уполномоченными лицами днях и часах для личного приема граждан.</w:t>
            </w:r>
          </w:p>
          <w:p w:rsidR="005B2C2D" w:rsidRDefault="005B2C2D">
            <w:pPr>
              <w:jc w:val="both"/>
            </w:pPr>
            <w:r>
              <w:t>5) актуализация информации в электронном справочнике органов местного самоуправления, организаций и учреждений, осуществляющих публично значимые функции, защищенного сегмента ресурса ССТУ.РФ отсутствующих в электронном справочнике органов, в которые направили обращения в соответствии с компетенцией решения поставленных в них вопросов.</w:t>
            </w:r>
          </w:p>
          <w:p w:rsidR="005B2C2D" w:rsidRDefault="005B2C2D">
            <w:pPr>
              <w:jc w:val="both"/>
            </w:pPr>
            <w:r>
              <w:t>6) Применение в работе с обращениями граждан методических  рекомендаций Управления Президента РФ по работе  с обращениями граждан и организаций, утвержденные на заседании  рабочей группы при администрации Президента РФ по и оценке работы с обращениями граждан и организаций (далее - Сборник методических рекомендаций и документов).</w:t>
            </w:r>
          </w:p>
          <w:p w:rsidR="005B2C2D" w:rsidRDefault="005B2C2D">
            <w:pPr>
              <w:jc w:val="both"/>
            </w:pPr>
            <w:r>
              <w:lastRenderedPageBreak/>
              <w:t>7)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видео-связи, аудио-связи.</w:t>
            </w:r>
          </w:p>
          <w:p w:rsidR="005B2C2D" w:rsidRDefault="005B2C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>С 1 января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>С 1 января</w:t>
            </w:r>
          </w:p>
          <w:p w:rsidR="005B2C2D" w:rsidRDefault="005B2C2D"/>
          <w:p w:rsidR="005B2C2D" w:rsidRDefault="005B2C2D"/>
          <w:p w:rsidR="005B2C2D" w:rsidRDefault="005B2C2D">
            <w:r>
              <w:t>С 1 февраля до 1 апреля</w:t>
            </w:r>
          </w:p>
          <w:p w:rsidR="005B2C2D" w:rsidRDefault="005B2C2D"/>
          <w:p w:rsidR="005B2C2D" w:rsidRDefault="005B2C2D">
            <w:r>
              <w:t xml:space="preserve">Постоянно 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 xml:space="preserve">Постоянно 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>Постоянно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>Постоянно</w:t>
            </w:r>
          </w:p>
          <w:p w:rsidR="005B2C2D" w:rsidRDefault="005B2C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lastRenderedPageBreak/>
              <w:t xml:space="preserve">Администрация, специалист администрации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D" w:rsidRDefault="005B2C2D"/>
        </w:tc>
      </w:tr>
      <w:tr w:rsidR="005B2C2D" w:rsidTr="005B2C2D">
        <w:trPr>
          <w:trHeight w:val="1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D" w:rsidRDefault="005B2C2D">
            <w:r>
              <w:lastRenderedPageBreak/>
              <w:t xml:space="preserve">3. </w:t>
            </w:r>
          </w:p>
          <w:p w:rsidR="005B2C2D" w:rsidRDefault="005B2C2D"/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D" w:rsidRDefault="005B2C2D">
            <w:pPr>
              <w:ind w:left="16" w:right="79" w:firstLine="453"/>
              <w:jc w:val="both"/>
            </w:pPr>
            <w: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5B2C2D" w:rsidRDefault="005B2C2D">
            <w:pPr>
              <w:spacing w:after="36"/>
              <w:ind w:left="8" w:firstLine="462"/>
              <w:jc w:val="both"/>
            </w:pPr>
            <w:r>
              <w:t>а) Применение современных информационных технологий в работе с обращениями граждан:</w:t>
            </w:r>
          </w:p>
          <w:p w:rsidR="005B2C2D" w:rsidRDefault="005B2C2D">
            <w:pPr>
              <w:ind w:left="8" w:right="70" w:firstLine="486"/>
              <w:jc w:val="both"/>
            </w:pPr>
            <w:r>
              <w:t>1) Осуществлять подключение к защищенному сегменту ресурса ССТУ.РФ   в целях оптимизации процесса автоматизированного предоставления документов о результатах рассмотрения обращений граждан и организаций по запросам иных органов;</w:t>
            </w:r>
          </w:p>
          <w:p w:rsidR="005B2C2D" w:rsidRDefault="005B2C2D">
            <w:pPr>
              <w:ind w:left="8" w:right="62" w:firstLine="470"/>
              <w:jc w:val="both"/>
            </w:pPr>
            <w:r>
              <w:t>2)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5B2C2D" w:rsidRDefault="005B2C2D">
            <w:pPr>
              <w:ind w:left="8" w:right="62" w:firstLine="449"/>
              <w:jc w:val="both"/>
            </w:pPr>
            <w:r>
              <w:t>3) Продолжение создания на официальном сайте   разделов для направления обращений в форме электронного документа, в целях обеспечения реализации права граждан на обращение в форме электронного документа и обеспечения гарантий безопасности в связи с обращением в формате электронного документа;</w:t>
            </w:r>
          </w:p>
          <w:p w:rsidR="005B2C2D" w:rsidRDefault="005B2C2D" w:rsidP="005B2C2D">
            <w:pPr>
              <w:numPr>
                <w:ilvl w:val="0"/>
                <w:numId w:val="21"/>
              </w:numPr>
              <w:spacing w:after="22"/>
              <w:ind w:left="41" w:right="4" w:firstLine="274"/>
              <w:jc w:val="both"/>
            </w:pPr>
            <w:r>
              <w:t>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5B2C2D" w:rsidRDefault="005B2C2D">
            <w:pPr>
              <w:spacing w:after="22"/>
              <w:ind w:left="-110" w:right="4" w:firstLine="425"/>
              <w:jc w:val="both"/>
            </w:pPr>
            <w:r>
              <w:t>б) Информационное обеспечение работы с обращениями граждан:</w:t>
            </w:r>
          </w:p>
          <w:p w:rsidR="005B2C2D" w:rsidRDefault="005B2C2D">
            <w:pPr>
              <w:spacing w:after="36"/>
              <w:ind w:left="-110" w:right="82" w:firstLine="425"/>
              <w:jc w:val="both"/>
            </w:pPr>
            <w: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5B2C2D" w:rsidRDefault="005B2C2D">
            <w:pPr>
              <w:ind w:left="-110" w:right="82" w:firstLine="425"/>
              <w:jc w:val="both"/>
            </w:pPr>
            <w:r>
              <w:t>в) Методическое обеспечение работы с обращениями граждан:</w:t>
            </w:r>
          </w:p>
          <w:p w:rsidR="005B2C2D" w:rsidRDefault="005B2C2D">
            <w:pPr>
              <w:ind w:left="-110" w:right="82" w:firstLine="425"/>
              <w:jc w:val="both"/>
            </w:pPr>
            <w:r>
              <w:t xml:space="preserve">- выносить на обсуждение на заседаниях координационного (общественного) совета  вопросы. </w:t>
            </w:r>
          </w:p>
          <w:p w:rsidR="005B2C2D" w:rsidRDefault="005B2C2D">
            <w:pPr>
              <w:ind w:left="-110" w:right="82" w:firstLine="425"/>
              <w:jc w:val="both"/>
            </w:pPr>
            <w:r>
              <w:t>-по совершенствованию работы с обращениями граждан;</w:t>
            </w:r>
          </w:p>
          <w:p w:rsidR="005B2C2D" w:rsidRDefault="005B2C2D">
            <w:pPr>
              <w:ind w:left="-110" w:right="82" w:firstLine="425"/>
              <w:jc w:val="both"/>
            </w:pPr>
            <w:r>
              <w:t>-создание условий для обеспечения права граждан на обращение в органы местного самоуправления;</w:t>
            </w:r>
          </w:p>
          <w:p w:rsidR="005B2C2D" w:rsidRDefault="005B2C2D">
            <w:pPr>
              <w:ind w:left="-110" w:right="4" w:firstLine="425"/>
              <w:jc w:val="both"/>
            </w:pPr>
            <w:r>
              <w:t>-создание условий удовлетворенности граждан работой администрации с обращениями.</w:t>
            </w:r>
          </w:p>
          <w:p w:rsidR="005B2C2D" w:rsidRDefault="005B2C2D">
            <w:pPr>
              <w:ind w:left="-110" w:right="4" w:firstLine="425"/>
              <w:jc w:val="both"/>
            </w:pPr>
          </w:p>
          <w:p w:rsidR="005B2C2D" w:rsidRDefault="005B2C2D">
            <w:pPr>
              <w:spacing w:after="30"/>
              <w:ind w:left="41" w:firstLine="274"/>
              <w:jc w:val="both"/>
            </w:pPr>
            <w:r>
              <w:t>г) Аналитическое обеспечение работы с обращениями граждан:</w:t>
            </w:r>
          </w:p>
          <w:p w:rsidR="005B2C2D" w:rsidRDefault="005B2C2D">
            <w:pPr>
              <w:spacing w:after="6"/>
              <w:ind w:left="41" w:right="66" w:firstLine="274"/>
              <w:jc w:val="both"/>
            </w:pPr>
            <w: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5B2C2D" w:rsidRDefault="005B2C2D" w:rsidP="005B2C2D">
            <w:pPr>
              <w:numPr>
                <w:ilvl w:val="0"/>
                <w:numId w:val="22"/>
              </w:numPr>
              <w:ind w:left="41" w:right="66" w:firstLine="274"/>
              <w:jc w:val="both"/>
            </w:pPr>
            <w:r>
              <w:lastRenderedPageBreak/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5B2C2D" w:rsidRDefault="005B2C2D" w:rsidP="005B2C2D">
            <w:pPr>
              <w:numPr>
                <w:ilvl w:val="0"/>
                <w:numId w:val="22"/>
              </w:numPr>
              <w:ind w:left="41" w:right="66" w:firstLine="274"/>
              <w:jc w:val="both"/>
            </w:pPr>
            <w:r>
              <w:t>Оценки эффективности деятельности администрации на основе анализа порядка рассмотрения обращений граждан;</w:t>
            </w:r>
          </w:p>
          <w:p w:rsidR="005B2C2D" w:rsidRDefault="005B2C2D">
            <w:pPr>
              <w:ind w:left="41" w:right="62" w:firstLine="274"/>
              <w:jc w:val="both"/>
            </w:pPr>
            <w: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5B2C2D" w:rsidRDefault="005B2C2D">
            <w:pPr>
              <w:spacing w:after="22"/>
              <w:ind w:left="8" w:firstLine="511"/>
            </w:pPr>
            <w:r>
              <w:t>д) Материально</w:t>
            </w:r>
            <w:r>
              <w:tab/>
              <w:t>техническое обеспечение работы с обращениями граждан:</w:t>
            </w:r>
          </w:p>
          <w:p w:rsidR="005B2C2D" w:rsidRDefault="005B2C2D">
            <w:pPr>
              <w:spacing w:after="45"/>
              <w:ind w:left="24" w:firstLine="291"/>
              <w:jc w:val="both"/>
            </w:pPr>
            <w:r>
              <w:t>- оснащение справочных телефонных   с функцией автоответчика и записи телефонного разговора.</w:t>
            </w:r>
          </w:p>
          <w:p w:rsidR="005B2C2D" w:rsidRDefault="005B2C2D">
            <w:pPr>
              <w:spacing w:after="9"/>
              <w:ind w:left="33" w:firstLine="445"/>
              <w:jc w:val="both"/>
            </w:pPr>
            <w:r>
              <w:t>е) Повышение уровня профессиональной подготовки работников, обеспечивающих рассмотрение обращений граждан:</w:t>
            </w:r>
          </w:p>
          <w:p w:rsidR="005B2C2D" w:rsidRDefault="005B2C2D">
            <w:pPr>
              <w:spacing w:after="9"/>
              <w:ind w:left="33" w:firstLine="445"/>
              <w:jc w:val="both"/>
            </w:pPr>
          </w:p>
          <w:p w:rsidR="005B2C2D" w:rsidRDefault="005B2C2D">
            <w:pPr>
              <w:spacing w:after="3"/>
              <w:ind w:left="24" w:firstLine="453"/>
              <w:jc w:val="both"/>
            </w:pPr>
            <w: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 xml:space="preserve">До 30декабря </w:t>
            </w:r>
          </w:p>
          <w:p w:rsidR="005B2C2D" w:rsidRDefault="005B2C2D"/>
          <w:p w:rsidR="005B2C2D" w:rsidRDefault="005B2C2D"/>
          <w:p w:rsidR="005B2C2D" w:rsidRDefault="005B2C2D">
            <w:r>
              <w:t xml:space="preserve">До 1 сентября 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>До 30 декабря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 xml:space="preserve"> До 01 октября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 xml:space="preserve">До 30 декабря 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 xml:space="preserve">Постоянно 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 xml:space="preserve">До 1 июля </w:t>
            </w:r>
          </w:p>
          <w:p w:rsidR="005B2C2D" w:rsidRDefault="005B2C2D"/>
          <w:p w:rsidR="005B2C2D" w:rsidRDefault="005B2C2D">
            <w:r>
              <w:lastRenderedPageBreak/>
              <w:t>До 1 октября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>Постоянно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>
            <w:r>
              <w:t xml:space="preserve">Постоянно </w:t>
            </w:r>
          </w:p>
          <w:p w:rsidR="005B2C2D" w:rsidRDefault="005B2C2D"/>
          <w:p w:rsidR="005B2C2D" w:rsidRDefault="005B2C2D"/>
          <w:p w:rsidR="005B2C2D" w:rsidRDefault="005B2C2D"/>
          <w:p w:rsidR="005B2C2D" w:rsidRDefault="005B2C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2D" w:rsidRDefault="005B2C2D">
            <w:r>
              <w:lastRenderedPageBreak/>
              <w:t xml:space="preserve">Администрация, специалист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D" w:rsidRDefault="005B2C2D"/>
        </w:tc>
      </w:tr>
    </w:tbl>
    <w:p w:rsidR="005B2C2D" w:rsidRDefault="005B2C2D" w:rsidP="005B2C2D"/>
    <w:p w:rsidR="005B2C2D" w:rsidRDefault="005B2C2D" w:rsidP="005B2C2D"/>
    <w:p w:rsidR="005B2C2D" w:rsidRDefault="005B2C2D" w:rsidP="005B2C2D"/>
    <w:p w:rsidR="005B2C2D" w:rsidRDefault="005B2C2D" w:rsidP="005B2C2D"/>
    <w:p w:rsidR="005B2C2D" w:rsidRDefault="005B2C2D" w:rsidP="005B2C2D"/>
    <w:p w:rsidR="00DA35F2" w:rsidRDefault="00DA35F2" w:rsidP="00DA35F2">
      <w:pPr>
        <w:jc w:val="both"/>
      </w:pPr>
      <w:r>
        <w:t xml:space="preserve">  </w:t>
      </w:r>
    </w:p>
    <w:p w:rsidR="00DA35F2" w:rsidRDefault="00DA35F2" w:rsidP="00DA35F2">
      <w:pPr>
        <w:jc w:val="both"/>
      </w:pPr>
    </w:p>
    <w:p w:rsidR="00DA35F2" w:rsidRDefault="00DA35F2" w:rsidP="00DA35F2">
      <w:pPr>
        <w:jc w:val="both"/>
      </w:pPr>
    </w:p>
    <w:p w:rsidR="00DA35F2" w:rsidRDefault="00DA35F2" w:rsidP="00273738">
      <w:pPr>
        <w:jc w:val="both"/>
      </w:pPr>
    </w:p>
    <w:p w:rsidR="00273738" w:rsidRDefault="00273738" w:rsidP="00EE269E">
      <w:pPr>
        <w:rPr>
          <w:color w:val="000000"/>
          <w:sz w:val="28"/>
          <w:szCs w:val="28"/>
        </w:rPr>
      </w:pPr>
    </w:p>
    <w:p w:rsidR="00EE269E" w:rsidRDefault="00EE269E" w:rsidP="00EE26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АДМИНИСТРАЦИЯ</w:t>
      </w:r>
    </w:p>
    <w:p w:rsidR="00EE269E" w:rsidRDefault="00EE269E" w:rsidP="00EE26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СЕРЕБРЯНСКОГО СЕЛЬСОВЕТА</w:t>
      </w:r>
    </w:p>
    <w:p w:rsidR="00EE269E" w:rsidRDefault="00EE269E" w:rsidP="00EE26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 НОВОСИБИРСКОЙ ОБЛАСТИ</w:t>
      </w:r>
    </w:p>
    <w:p w:rsidR="00EE269E" w:rsidRDefault="00EE269E" w:rsidP="00EE269E">
      <w:pPr>
        <w:jc w:val="center"/>
        <w:rPr>
          <w:color w:val="000000"/>
          <w:sz w:val="28"/>
          <w:szCs w:val="28"/>
        </w:rPr>
      </w:pPr>
    </w:p>
    <w:p w:rsidR="00EE269E" w:rsidRDefault="00EE269E" w:rsidP="00EE269E">
      <w:pPr>
        <w:jc w:val="center"/>
        <w:rPr>
          <w:color w:val="000000"/>
          <w:sz w:val="28"/>
          <w:szCs w:val="28"/>
        </w:rPr>
      </w:pPr>
    </w:p>
    <w:p w:rsidR="00EE269E" w:rsidRDefault="00EE269E" w:rsidP="00EE26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E269E" w:rsidRDefault="00EE269E" w:rsidP="00EE26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EE269E" w:rsidRDefault="00EE269E" w:rsidP="00EE26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  15.03.2019  г.                                                                                          № 14</w:t>
      </w:r>
    </w:p>
    <w:p w:rsidR="00EE269E" w:rsidRDefault="00EE269E" w:rsidP="00EE269E">
      <w:pPr>
        <w:rPr>
          <w:color w:val="000000"/>
          <w:sz w:val="28"/>
          <w:szCs w:val="28"/>
        </w:rPr>
      </w:pPr>
    </w:p>
    <w:p w:rsidR="00EE269E" w:rsidRDefault="00EE269E" w:rsidP="00EE26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с. Серебрянское</w:t>
      </w:r>
    </w:p>
    <w:p w:rsidR="00EE269E" w:rsidRDefault="00EE269E" w:rsidP="00EE269E">
      <w:pPr>
        <w:rPr>
          <w:color w:val="000000"/>
          <w:sz w:val="28"/>
          <w:szCs w:val="28"/>
        </w:rPr>
      </w:pPr>
    </w:p>
    <w:p w:rsidR="00EE269E" w:rsidRDefault="00EE269E" w:rsidP="00EE26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 w:rsidR="00EE269E" w:rsidRDefault="00EE269E" w:rsidP="00EE26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присвоении почтового адреса жилой  квартире</w:t>
      </w:r>
    </w:p>
    <w:p w:rsidR="00EE269E" w:rsidRDefault="00EE269E" w:rsidP="00EE269E">
      <w:pPr>
        <w:rPr>
          <w:color w:val="000000"/>
          <w:sz w:val="28"/>
          <w:szCs w:val="28"/>
        </w:rPr>
      </w:pPr>
    </w:p>
    <w:p w:rsidR="00EE269E" w:rsidRDefault="00EE269E" w:rsidP="00EE269E">
      <w:pPr>
        <w:jc w:val="center"/>
        <w:rPr>
          <w:color w:val="000000"/>
          <w:sz w:val="28"/>
          <w:szCs w:val="28"/>
        </w:rPr>
      </w:pPr>
    </w:p>
    <w:p w:rsidR="00EE269E" w:rsidRDefault="00EE269E" w:rsidP="00EE269E">
      <w:pPr>
        <w:jc w:val="center"/>
        <w:rPr>
          <w:color w:val="000000"/>
          <w:sz w:val="28"/>
          <w:szCs w:val="28"/>
        </w:rPr>
      </w:pP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Руководствуясь Положением «О присвоении адресов объектам недвижимости, расположенным на территории муниципального образования </w:t>
      </w:r>
      <w:r>
        <w:rPr>
          <w:color w:val="000000"/>
          <w:sz w:val="28"/>
          <w:szCs w:val="28"/>
        </w:rPr>
        <w:lastRenderedPageBreak/>
        <w:t>Серебрянского сельсовета», утвержденном решением 17 сессии Совета депутатов Серебрянского сельсовета 4 созыва от 27.01.2012 года</w:t>
      </w: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администрация Серебрянского сельсовета</w:t>
      </w: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ПОСТАНОВЛЯЕТ:</w:t>
      </w: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Жилой  квартире, по  адресу: Новосибирская  область  Чулымский район </w:t>
      </w: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 «Суминское» п. Ваничкино  дом 36 квартира 2, принадлежащей  Данилюк Владимиру Александровичу  и  Данилюк Любови  Александровне, присвоить  почтовый  адрес: Новосибирская  область, Чулымский  район,</w:t>
      </w: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п. Ваничкино, ул.  Центральная  дом  36, квартира 2</w:t>
      </w: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Контроль за исполнением постановления оставляю за собой.</w:t>
      </w:r>
    </w:p>
    <w:p w:rsidR="00EE269E" w:rsidRDefault="00EE269E" w:rsidP="00EE269E">
      <w:pPr>
        <w:ind w:left="360"/>
        <w:jc w:val="both"/>
        <w:rPr>
          <w:color w:val="000000"/>
          <w:sz w:val="28"/>
          <w:szCs w:val="28"/>
        </w:rPr>
      </w:pPr>
    </w:p>
    <w:p w:rsidR="00EE269E" w:rsidRDefault="00EE269E" w:rsidP="00EE269E">
      <w:pPr>
        <w:ind w:left="360"/>
        <w:jc w:val="both"/>
        <w:rPr>
          <w:color w:val="000000"/>
          <w:sz w:val="28"/>
          <w:szCs w:val="28"/>
        </w:rPr>
      </w:pPr>
    </w:p>
    <w:p w:rsidR="00EE269E" w:rsidRDefault="00EE269E" w:rsidP="00EE269E">
      <w:pPr>
        <w:ind w:left="360"/>
        <w:jc w:val="both"/>
        <w:rPr>
          <w:color w:val="000000"/>
          <w:sz w:val="28"/>
          <w:szCs w:val="28"/>
        </w:rPr>
      </w:pPr>
    </w:p>
    <w:p w:rsidR="00EE269E" w:rsidRDefault="00EE269E" w:rsidP="00EE269E">
      <w:pPr>
        <w:ind w:left="360"/>
        <w:jc w:val="both"/>
        <w:rPr>
          <w:color w:val="000000"/>
          <w:sz w:val="28"/>
          <w:szCs w:val="28"/>
        </w:rPr>
      </w:pPr>
    </w:p>
    <w:p w:rsidR="00EE269E" w:rsidRDefault="00EE269E" w:rsidP="00EE269E">
      <w:pPr>
        <w:ind w:left="360"/>
        <w:jc w:val="both"/>
        <w:rPr>
          <w:color w:val="000000"/>
          <w:sz w:val="28"/>
          <w:szCs w:val="28"/>
        </w:rPr>
      </w:pP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Серебрянского сельсовета    </w:t>
      </w:r>
    </w:p>
    <w:p w:rsidR="00EE269E" w:rsidRDefault="00EE269E" w:rsidP="00EE26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 Новосибирской области                         А.Н. Писарев.</w:t>
      </w:r>
    </w:p>
    <w:p w:rsidR="00EE269E" w:rsidRDefault="00EE269E" w:rsidP="00EE269E">
      <w:pPr>
        <w:ind w:left="360"/>
        <w:jc w:val="both"/>
        <w:rPr>
          <w:color w:val="000000"/>
          <w:sz w:val="28"/>
          <w:szCs w:val="28"/>
        </w:rPr>
      </w:pPr>
    </w:p>
    <w:p w:rsidR="004572DC" w:rsidRPr="00AB29FC" w:rsidRDefault="004572DC" w:rsidP="004572DC"/>
    <w:p w:rsidR="0077539B" w:rsidRDefault="0077539B" w:rsidP="00131DE8">
      <w:pPr>
        <w:jc w:val="both"/>
      </w:pPr>
    </w:p>
    <w:p w:rsidR="005C0F0E" w:rsidRDefault="005C0F0E" w:rsidP="005C0F0E">
      <w:pPr>
        <w:rPr>
          <w:color w:val="000000"/>
        </w:rPr>
      </w:pPr>
      <w:r>
        <w:rPr>
          <w:color w:val="000000"/>
        </w:rPr>
        <w:t xml:space="preserve">                                            АДМИНИСТРАЦИЯ</w:t>
      </w:r>
    </w:p>
    <w:p w:rsidR="005C0F0E" w:rsidRDefault="005C0F0E" w:rsidP="005C0F0E">
      <w:pPr>
        <w:jc w:val="center"/>
        <w:rPr>
          <w:color w:val="000000"/>
        </w:rPr>
      </w:pPr>
      <w:r>
        <w:rPr>
          <w:color w:val="000000"/>
        </w:rPr>
        <w:t>СЕРЕБРЯНСКОГО СЕЛЬСОВЕТА</w:t>
      </w:r>
    </w:p>
    <w:p w:rsidR="005C0F0E" w:rsidRDefault="005C0F0E" w:rsidP="005C0F0E">
      <w:pPr>
        <w:jc w:val="center"/>
        <w:rPr>
          <w:color w:val="000000"/>
        </w:rPr>
      </w:pPr>
      <w:r>
        <w:rPr>
          <w:color w:val="000000"/>
        </w:rPr>
        <w:t>ЧУЛЫМСКОГО РАЙОНА НОВОСИБИРСКОЙ ОБЛАСТИ</w:t>
      </w:r>
    </w:p>
    <w:p w:rsidR="005C0F0E" w:rsidRDefault="005C0F0E" w:rsidP="005C0F0E">
      <w:pPr>
        <w:jc w:val="center"/>
        <w:rPr>
          <w:color w:val="000000"/>
        </w:rPr>
      </w:pPr>
    </w:p>
    <w:p w:rsidR="005C0F0E" w:rsidRDefault="005C0F0E" w:rsidP="005C0F0E">
      <w:pPr>
        <w:jc w:val="center"/>
        <w:rPr>
          <w:color w:val="000000"/>
        </w:rPr>
      </w:pPr>
    </w:p>
    <w:p w:rsidR="005C0F0E" w:rsidRDefault="005C0F0E" w:rsidP="005C0F0E">
      <w:pPr>
        <w:jc w:val="center"/>
        <w:rPr>
          <w:color w:val="000000"/>
        </w:rPr>
      </w:pPr>
      <w:r>
        <w:rPr>
          <w:color w:val="000000"/>
        </w:rPr>
        <w:t>П О С Т А Н О В Л Е Н И Е</w:t>
      </w:r>
    </w:p>
    <w:p w:rsidR="005C0F0E" w:rsidRDefault="005C0F0E" w:rsidP="005C0F0E">
      <w:pPr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5C0F0E" w:rsidRDefault="005C0F0E" w:rsidP="005C0F0E">
      <w:pPr>
        <w:rPr>
          <w:color w:val="000000"/>
        </w:rPr>
      </w:pPr>
      <w:r>
        <w:rPr>
          <w:color w:val="000000"/>
        </w:rPr>
        <w:t xml:space="preserve">  от   18.03.2019  г.                                                                                       № 15</w:t>
      </w:r>
    </w:p>
    <w:p w:rsidR="005C0F0E" w:rsidRDefault="005C0F0E" w:rsidP="005C0F0E">
      <w:pPr>
        <w:rPr>
          <w:color w:val="000000"/>
        </w:rPr>
      </w:pPr>
    </w:p>
    <w:p w:rsidR="005C0F0E" w:rsidRDefault="005C0F0E" w:rsidP="005C0F0E">
      <w:pPr>
        <w:rPr>
          <w:color w:val="000000"/>
        </w:rPr>
      </w:pPr>
      <w:r>
        <w:rPr>
          <w:color w:val="000000"/>
        </w:rPr>
        <w:t xml:space="preserve">                                                         с. Серебрянское</w:t>
      </w:r>
    </w:p>
    <w:p w:rsidR="005C0F0E" w:rsidRDefault="005C0F0E" w:rsidP="005C0F0E">
      <w:pPr>
        <w:rPr>
          <w:color w:val="000000"/>
        </w:rPr>
      </w:pPr>
    </w:p>
    <w:p w:rsidR="005C0F0E" w:rsidRDefault="005C0F0E" w:rsidP="005C0F0E">
      <w:pPr>
        <w:rPr>
          <w:color w:val="000000"/>
        </w:rPr>
      </w:pPr>
      <w:r>
        <w:rPr>
          <w:color w:val="000000"/>
        </w:rPr>
        <w:t xml:space="preserve">                       </w:t>
      </w:r>
    </w:p>
    <w:p w:rsidR="005C0F0E" w:rsidRDefault="005C0F0E" w:rsidP="005C0F0E">
      <w:pPr>
        <w:jc w:val="center"/>
        <w:rPr>
          <w:color w:val="000000"/>
        </w:rPr>
      </w:pPr>
      <w:r>
        <w:rPr>
          <w:color w:val="000000"/>
        </w:rPr>
        <w:t>О присвоении  адреса  земельному  участку</w:t>
      </w:r>
    </w:p>
    <w:p w:rsidR="005C0F0E" w:rsidRDefault="005C0F0E" w:rsidP="005C0F0E">
      <w:pPr>
        <w:jc w:val="center"/>
        <w:rPr>
          <w:color w:val="000000"/>
        </w:rPr>
      </w:pPr>
    </w:p>
    <w:p w:rsidR="005C0F0E" w:rsidRDefault="005C0F0E" w:rsidP="005C0F0E">
      <w:pPr>
        <w:jc w:val="center"/>
        <w:rPr>
          <w:color w:val="000000"/>
        </w:rPr>
      </w:pPr>
    </w:p>
    <w:p w:rsidR="005C0F0E" w:rsidRDefault="005C0F0E" w:rsidP="005C0F0E">
      <w:pPr>
        <w:jc w:val="both"/>
        <w:rPr>
          <w:color w:val="000000"/>
        </w:rPr>
      </w:pPr>
      <w:r>
        <w:rPr>
          <w:color w:val="000000"/>
        </w:rPr>
        <w:t xml:space="preserve">     Руководствуясь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года, в  целях  дальнейшего  оформления  индивидуального  жилого  дома,</w:t>
      </w:r>
    </w:p>
    <w:p w:rsidR="005C0F0E" w:rsidRDefault="005C0F0E" w:rsidP="005C0F0E">
      <w:pPr>
        <w:jc w:val="both"/>
        <w:rPr>
          <w:color w:val="000000"/>
        </w:rPr>
      </w:pPr>
      <w:r>
        <w:rPr>
          <w:color w:val="000000"/>
        </w:rPr>
        <w:t xml:space="preserve">   администрация Серебрянского сельсовета</w:t>
      </w:r>
    </w:p>
    <w:p w:rsidR="005C0F0E" w:rsidRDefault="005C0F0E" w:rsidP="005C0F0E">
      <w:pPr>
        <w:jc w:val="both"/>
        <w:rPr>
          <w:color w:val="000000"/>
        </w:rPr>
      </w:pPr>
      <w:r>
        <w:rPr>
          <w:color w:val="000000"/>
        </w:rPr>
        <w:t xml:space="preserve">      ПОСТАНОВЛЯЕТ:</w:t>
      </w:r>
    </w:p>
    <w:p w:rsidR="005C0F0E" w:rsidRDefault="005C0F0E" w:rsidP="005C0F0E">
      <w:pPr>
        <w:jc w:val="both"/>
        <w:rPr>
          <w:color w:val="000000"/>
        </w:rPr>
      </w:pPr>
      <w:r>
        <w:rPr>
          <w:color w:val="000000"/>
        </w:rPr>
        <w:t>1. Присвоить  земельному  участку, из  земель «земли  населенных  пунктов» с  кадастровым  номером  54:30:023101:64, площадью  1200 кв.м., местоположение: установлено  относительно  ориентира, расположенного  в  границах  участка. Почтовый  адрес  ориентира: Новосибирская  область, Чулымский  район, п. Ваничкино, почтовый  адрес: Новосибирская  область, Чулымский  район, п. Ваничкино, ул. Дачная, дом 4</w:t>
      </w:r>
    </w:p>
    <w:p w:rsidR="005C0F0E" w:rsidRDefault="005C0F0E" w:rsidP="005C0F0E">
      <w:pPr>
        <w:jc w:val="both"/>
        <w:rPr>
          <w:color w:val="000000"/>
        </w:rPr>
      </w:pPr>
      <w:r>
        <w:rPr>
          <w:color w:val="000000"/>
        </w:rPr>
        <w:t>2. Контроль за исполнением постановления оставляю за собой.</w:t>
      </w:r>
    </w:p>
    <w:p w:rsidR="005C0F0E" w:rsidRDefault="005C0F0E" w:rsidP="005C0F0E">
      <w:pPr>
        <w:ind w:left="360"/>
        <w:jc w:val="both"/>
        <w:rPr>
          <w:color w:val="000000"/>
        </w:rPr>
      </w:pPr>
    </w:p>
    <w:p w:rsidR="005C0F0E" w:rsidRDefault="005C0F0E" w:rsidP="005C0F0E">
      <w:pPr>
        <w:ind w:left="360"/>
        <w:jc w:val="both"/>
        <w:rPr>
          <w:color w:val="000000"/>
        </w:rPr>
      </w:pPr>
    </w:p>
    <w:p w:rsidR="005C0F0E" w:rsidRDefault="005C0F0E" w:rsidP="005C0F0E">
      <w:pPr>
        <w:ind w:left="360"/>
        <w:jc w:val="both"/>
        <w:rPr>
          <w:color w:val="000000"/>
        </w:rPr>
      </w:pPr>
    </w:p>
    <w:p w:rsidR="005C0F0E" w:rsidRDefault="005C0F0E" w:rsidP="005C0F0E">
      <w:pPr>
        <w:ind w:left="360"/>
        <w:jc w:val="both"/>
        <w:rPr>
          <w:color w:val="000000"/>
        </w:rPr>
      </w:pPr>
    </w:p>
    <w:p w:rsidR="005C0F0E" w:rsidRDefault="005C0F0E" w:rsidP="005C0F0E">
      <w:pPr>
        <w:ind w:left="360"/>
        <w:jc w:val="both"/>
        <w:rPr>
          <w:color w:val="000000"/>
        </w:rPr>
      </w:pPr>
    </w:p>
    <w:p w:rsidR="005C0F0E" w:rsidRDefault="005C0F0E" w:rsidP="005C0F0E">
      <w:pPr>
        <w:jc w:val="both"/>
        <w:rPr>
          <w:color w:val="000000"/>
        </w:rPr>
      </w:pPr>
      <w:r>
        <w:rPr>
          <w:color w:val="000000"/>
        </w:rPr>
        <w:t xml:space="preserve"> Глава  Серебрянского сельсовета    </w:t>
      </w:r>
    </w:p>
    <w:p w:rsidR="005C0F0E" w:rsidRDefault="005C0F0E" w:rsidP="005C0F0E">
      <w:pPr>
        <w:jc w:val="both"/>
        <w:rPr>
          <w:color w:val="000000"/>
        </w:rPr>
      </w:pPr>
      <w:r>
        <w:rPr>
          <w:color w:val="000000"/>
        </w:rPr>
        <w:t>Чулымского района</w:t>
      </w:r>
    </w:p>
    <w:p w:rsidR="005C0F0E" w:rsidRDefault="005C0F0E" w:rsidP="005C0F0E">
      <w:pPr>
        <w:jc w:val="both"/>
        <w:rPr>
          <w:color w:val="000000"/>
        </w:rPr>
      </w:pPr>
      <w:r>
        <w:rPr>
          <w:color w:val="000000"/>
        </w:rPr>
        <w:t>Новосибирской области                                                               А.Н. Писарев.</w:t>
      </w:r>
    </w:p>
    <w:p w:rsidR="005C0F0E" w:rsidRDefault="005C0F0E" w:rsidP="005C0F0E">
      <w:pPr>
        <w:ind w:left="360"/>
        <w:jc w:val="both"/>
        <w:rPr>
          <w:color w:val="000000"/>
        </w:rPr>
      </w:pPr>
    </w:p>
    <w:p w:rsidR="0077539B" w:rsidRDefault="0077539B" w:rsidP="00131DE8">
      <w:pPr>
        <w:jc w:val="both"/>
      </w:pPr>
    </w:p>
    <w:p w:rsidR="00D076EE" w:rsidRDefault="00D076EE" w:rsidP="00D076EE">
      <w:pPr>
        <w:jc w:val="center"/>
      </w:pPr>
      <w:r>
        <w:t>АДМИНИСТРАЦИЯ</w:t>
      </w:r>
    </w:p>
    <w:p w:rsidR="00D076EE" w:rsidRDefault="00D076EE" w:rsidP="00D076EE">
      <w:pPr>
        <w:jc w:val="center"/>
      </w:pPr>
      <w:r>
        <w:t>СЕРЕБРЯНСКОГО СЕЛЬСОВЕТА</w:t>
      </w:r>
    </w:p>
    <w:p w:rsidR="00D076EE" w:rsidRDefault="00D076EE" w:rsidP="00D076EE">
      <w:pPr>
        <w:jc w:val="center"/>
      </w:pPr>
      <w:r>
        <w:t>ЧУЛЫМСКОГО РАЙОНА НОВОСИБИРСКОЙ ОБЛАСТИ</w:t>
      </w:r>
    </w:p>
    <w:p w:rsidR="00D076EE" w:rsidRDefault="00D076EE" w:rsidP="00D076EE">
      <w:pPr>
        <w:jc w:val="center"/>
      </w:pPr>
    </w:p>
    <w:p w:rsidR="00D076EE" w:rsidRDefault="00D076EE" w:rsidP="00D076EE">
      <w:pPr>
        <w:jc w:val="center"/>
      </w:pPr>
    </w:p>
    <w:p w:rsidR="00D076EE" w:rsidRDefault="00D076EE" w:rsidP="00D076EE">
      <w:pPr>
        <w:jc w:val="center"/>
      </w:pPr>
      <w:r>
        <w:t>П О С Т А Н О В Л Е Н И Е</w:t>
      </w:r>
    </w:p>
    <w:p w:rsidR="00D076EE" w:rsidRDefault="00D076EE" w:rsidP="00D076EE"/>
    <w:p w:rsidR="00D076EE" w:rsidRDefault="00D076EE" w:rsidP="00D076EE">
      <w:r>
        <w:t>от 20.03.2019 г.                              с. Серебрянское                          № 16</w:t>
      </w:r>
    </w:p>
    <w:p w:rsidR="00D076EE" w:rsidRDefault="00D076EE" w:rsidP="00D076EE"/>
    <w:p w:rsidR="00D076EE" w:rsidRDefault="00D076EE" w:rsidP="00D076EE"/>
    <w:p w:rsidR="00D076EE" w:rsidRDefault="00D076EE" w:rsidP="00D076EE">
      <w:pPr>
        <w:jc w:val="center"/>
      </w:pPr>
      <w:r>
        <w:t>О создании добровольного пожарного общества</w:t>
      </w:r>
    </w:p>
    <w:p w:rsidR="00D076EE" w:rsidRDefault="00D076EE" w:rsidP="00D076EE"/>
    <w:p w:rsidR="00D076EE" w:rsidRDefault="00D076EE" w:rsidP="00D076EE"/>
    <w:p w:rsidR="00D076EE" w:rsidRDefault="00D076EE" w:rsidP="00D076EE">
      <w:pPr>
        <w:jc w:val="both"/>
      </w:pPr>
      <w:r>
        <w:t xml:space="preserve">       Руководствуясь п.24 ч.1 ст.14  Федерального закона от 06.10.2003 N 131-ФЗ "Об общих принципах организации местного самоуправления в Российской Федерации", администрация Серебрянского сельсовета Чулымского района Новосибирской области</w:t>
      </w:r>
    </w:p>
    <w:p w:rsidR="00D076EE" w:rsidRDefault="00D076EE" w:rsidP="00D076EE"/>
    <w:p w:rsidR="00D076EE" w:rsidRDefault="00D076EE" w:rsidP="00D076EE">
      <w:r>
        <w:t>ПОСТАНОВЛЯЕТ:</w:t>
      </w:r>
    </w:p>
    <w:p w:rsidR="00D076EE" w:rsidRDefault="00D076EE" w:rsidP="00D076EE">
      <w:pPr>
        <w:jc w:val="both"/>
      </w:pPr>
    </w:p>
    <w:p w:rsidR="00D076EE" w:rsidRDefault="00D076EE" w:rsidP="00D076EE">
      <w:pPr>
        <w:pStyle w:val="aff4"/>
        <w:numPr>
          <w:ilvl w:val="0"/>
          <w:numId w:val="23"/>
        </w:numPr>
        <w:spacing w:after="0" w:line="240" w:lineRule="auto"/>
        <w:jc w:val="both"/>
      </w:pPr>
      <w:r>
        <w:t>Создать  добровольное пожарное общество на территории муниципального образование Серебрянский сельсовет  Чулымского района Новосибирской области, согласно приложения.</w:t>
      </w:r>
    </w:p>
    <w:p w:rsidR="00D076EE" w:rsidRDefault="00D076EE" w:rsidP="00D076EE">
      <w:pPr>
        <w:jc w:val="both"/>
      </w:pPr>
      <w:r>
        <w:t xml:space="preserve">2. Признать утратившим силу постановление администрации Серебрянского сельсовета Чулымского района Новосибирской области от 20.03.2018 №31 «О создании добровольного пожарного общества».                         </w:t>
      </w:r>
    </w:p>
    <w:p w:rsidR="00D076EE" w:rsidRDefault="00D076EE" w:rsidP="00D076EE">
      <w:pPr>
        <w:tabs>
          <w:tab w:val="left" w:pos="426"/>
        </w:tabs>
        <w:jc w:val="both"/>
      </w:pPr>
      <w:r>
        <w:t xml:space="preserve">  3. Закрепить за начальником  добровольного пожарного общества приспособленный пожарный автомобиль АРС-14 на базе ЗИЛ 131.</w:t>
      </w:r>
    </w:p>
    <w:p w:rsidR="00D076EE" w:rsidRDefault="00D076EE" w:rsidP="00D076EE">
      <w:pPr>
        <w:jc w:val="both"/>
      </w:pPr>
      <w:r>
        <w:t xml:space="preserve">    4. Контроль за исполнением настоящего постановления оставляю за собой.</w:t>
      </w:r>
    </w:p>
    <w:p w:rsidR="00D076EE" w:rsidRDefault="00D076EE" w:rsidP="00D076EE"/>
    <w:p w:rsidR="00D076EE" w:rsidRDefault="00D076EE" w:rsidP="00D076EE"/>
    <w:p w:rsidR="00D076EE" w:rsidRDefault="00D076EE" w:rsidP="00D076EE">
      <w:pPr>
        <w:jc w:val="both"/>
      </w:pPr>
      <w:r>
        <w:t>Глава    Серебрянского сельсовета</w:t>
      </w:r>
    </w:p>
    <w:p w:rsidR="00D076EE" w:rsidRDefault="00D076EE" w:rsidP="00D076EE">
      <w:pPr>
        <w:jc w:val="both"/>
      </w:pPr>
      <w:r>
        <w:t xml:space="preserve"> Чулымского района Новосибирской области                         А.Н. Писарев.</w:t>
      </w:r>
    </w:p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>
      <w:r>
        <w:t>Гутникова Н.А.</w:t>
      </w:r>
    </w:p>
    <w:p w:rsidR="00D076EE" w:rsidRDefault="00D076EE" w:rsidP="00D076EE">
      <w:r>
        <w:t>48-373</w:t>
      </w:r>
    </w:p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>
      <w:pPr>
        <w:jc w:val="right"/>
      </w:pPr>
      <w:r>
        <w:t>ПРИЛОЖЕНИЕ</w:t>
      </w:r>
    </w:p>
    <w:p w:rsidR="00D076EE" w:rsidRDefault="00D076EE" w:rsidP="00D076EE">
      <w:pPr>
        <w:jc w:val="right"/>
      </w:pPr>
      <w:r>
        <w:t>к постановлению</w:t>
      </w:r>
    </w:p>
    <w:p w:rsidR="00D076EE" w:rsidRDefault="00D076EE" w:rsidP="00D076EE">
      <w:pPr>
        <w:jc w:val="right"/>
      </w:pPr>
      <w:r>
        <w:t>администрации Серебрянского сельсовета</w:t>
      </w:r>
    </w:p>
    <w:p w:rsidR="00D076EE" w:rsidRDefault="00D076EE" w:rsidP="00D076EE">
      <w:pPr>
        <w:jc w:val="right"/>
      </w:pPr>
      <w:r>
        <w:t xml:space="preserve">Чулымского района Новосибирской области    </w:t>
      </w:r>
    </w:p>
    <w:p w:rsidR="00D076EE" w:rsidRDefault="00D076EE" w:rsidP="00D076EE">
      <w:pPr>
        <w:jc w:val="right"/>
      </w:pPr>
      <w:r>
        <w:t xml:space="preserve">От 20.03.2019 №16                     </w:t>
      </w:r>
    </w:p>
    <w:p w:rsidR="00D076EE" w:rsidRDefault="00D076EE" w:rsidP="00D076EE">
      <w:pPr>
        <w:jc w:val="right"/>
      </w:pPr>
    </w:p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/>
    <w:p w:rsidR="00D076EE" w:rsidRDefault="00D076EE" w:rsidP="00D076EE">
      <w:pPr>
        <w:jc w:val="center"/>
      </w:pPr>
      <w:r>
        <w:t>Состав добровольного пожарного общества (ДПО):</w:t>
      </w:r>
    </w:p>
    <w:p w:rsidR="00D076EE" w:rsidRDefault="00D076EE" w:rsidP="00D076EE">
      <w:pPr>
        <w:jc w:val="center"/>
      </w:pPr>
    </w:p>
    <w:p w:rsidR="00D076EE" w:rsidRDefault="00D076EE" w:rsidP="00D076EE">
      <w:pPr>
        <w:tabs>
          <w:tab w:val="left" w:pos="6165"/>
        </w:tabs>
        <w:jc w:val="both"/>
      </w:pPr>
      <w:r>
        <w:t xml:space="preserve">       Начальник ДПО:</w:t>
      </w:r>
    </w:p>
    <w:p w:rsidR="00D076EE" w:rsidRDefault="00D076EE" w:rsidP="00D076EE">
      <w:pPr>
        <w:jc w:val="both"/>
      </w:pPr>
      <w:r>
        <w:t xml:space="preserve"> Чепуштанов Александр Николаевич - водитель администрации Серебрянского сельсовета;</w:t>
      </w:r>
    </w:p>
    <w:p w:rsidR="00D076EE" w:rsidRDefault="00D076EE" w:rsidP="00D076EE">
      <w:pPr>
        <w:tabs>
          <w:tab w:val="left" w:pos="426"/>
        </w:tabs>
        <w:jc w:val="both"/>
      </w:pPr>
      <w:r>
        <w:t xml:space="preserve">          Члены ДПО:</w:t>
      </w:r>
      <w:r>
        <w:tab/>
      </w:r>
    </w:p>
    <w:p w:rsidR="00D076EE" w:rsidRDefault="00D076EE" w:rsidP="00D076EE">
      <w:pPr>
        <w:jc w:val="both"/>
      </w:pPr>
      <w:r>
        <w:t>- Писарев Анатолий Николаевич - глава Серебрянского сельсовета:</w:t>
      </w:r>
    </w:p>
    <w:p w:rsidR="00D076EE" w:rsidRDefault="00D076EE" w:rsidP="00D076EE">
      <w:pPr>
        <w:jc w:val="both"/>
      </w:pPr>
      <w:r>
        <w:t>- Шалаев Герман Юрьевич - машинист котельных установок МУП Чулымского района «Коммунальщик» (по согласованию);</w:t>
      </w:r>
    </w:p>
    <w:p w:rsidR="00D076EE" w:rsidRDefault="00D076EE" w:rsidP="00D076EE">
      <w:pPr>
        <w:jc w:val="both"/>
      </w:pPr>
      <w:r>
        <w:t>- Шабунин Евгений Владимирович - машинист котельных установок МУП Чулымского района «Коммунальщик» (по согласованию);</w:t>
      </w:r>
    </w:p>
    <w:p w:rsidR="00D076EE" w:rsidRDefault="00D076EE" w:rsidP="00D076EE">
      <w:pPr>
        <w:jc w:val="both"/>
      </w:pPr>
      <w:r>
        <w:t>- Бирюля Вадим Александрович  – тракторист администрации  Серебрянского сельсовета</w:t>
      </w:r>
    </w:p>
    <w:p w:rsidR="00D076EE" w:rsidRDefault="00D076EE" w:rsidP="00D076EE"/>
    <w:p w:rsidR="0077539B" w:rsidRDefault="0077539B" w:rsidP="00131DE8">
      <w:pPr>
        <w:jc w:val="both"/>
      </w:pPr>
    </w:p>
    <w:p w:rsidR="0077539B" w:rsidRDefault="0077539B" w:rsidP="00131DE8">
      <w:pPr>
        <w:jc w:val="both"/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77539B" w:rsidRPr="004572DC" w:rsidTr="00BE2193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Редакционный совет  </w:t>
            </w:r>
          </w:p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Адрес: Новосибирская область Чулымский район с. Серебрянское </w:t>
            </w:r>
          </w:p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 ул. Советская 40 б</w:t>
            </w:r>
          </w:p>
          <w:p w:rsidR="0077539B" w:rsidRPr="004572DC" w:rsidRDefault="0077539B" w:rsidP="00BE2193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«СЕРЕБРЯНСКИЙ ВЕСТНИК»       </w:t>
            </w:r>
          </w:p>
          <w:p w:rsidR="0077539B" w:rsidRPr="004572DC" w:rsidRDefault="004D15ED" w:rsidP="00BE2193">
            <w:pPr>
              <w:rPr>
                <w:b/>
              </w:rPr>
            </w:pPr>
            <w:r>
              <w:rPr>
                <w:b/>
              </w:rPr>
              <w:t>29.03</w:t>
            </w:r>
            <w:r w:rsidR="0077539B">
              <w:rPr>
                <w:b/>
              </w:rPr>
              <w:t>. 2019</w:t>
            </w:r>
            <w:r w:rsidR="0077539B" w:rsidRPr="004572DC">
              <w:rPr>
                <w:b/>
              </w:rPr>
              <w:t xml:space="preserve"> г. </w:t>
            </w:r>
          </w:p>
          <w:p w:rsidR="0077539B" w:rsidRPr="004572DC" w:rsidRDefault="0077539B" w:rsidP="00BE2193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4D15ED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9B" w:rsidRPr="004572DC" w:rsidRDefault="0077539B" w:rsidP="00BE2193">
            <w:pPr>
              <w:rPr>
                <w:b/>
              </w:rPr>
            </w:pPr>
            <w:r w:rsidRPr="004572DC">
              <w:rPr>
                <w:b/>
              </w:rPr>
              <w:t xml:space="preserve">Над техническим исполнением работала:   </w:t>
            </w:r>
          </w:p>
          <w:p w:rsidR="0077539B" w:rsidRPr="004572DC" w:rsidRDefault="0077539B" w:rsidP="00BE2193">
            <w:pPr>
              <w:rPr>
                <w:b/>
              </w:rPr>
            </w:pPr>
            <w:r>
              <w:rPr>
                <w:b/>
              </w:rPr>
              <w:t>Н.А. Гутников</w:t>
            </w:r>
            <w:r w:rsidRPr="004572DC">
              <w:rPr>
                <w:b/>
              </w:rPr>
              <w:t>а</w:t>
            </w:r>
          </w:p>
          <w:p w:rsidR="0077539B" w:rsidRPr="004572DC" w:rsidRDefault="0077539B" w:rsidP="00BE2193">
            <w:pPr>
              <w:rPr>
                <w:b/>
              </w:rPr>
            </w:pPr>
          </w:p>
        </w:tc>
      </w:tr>
    </w:tbl>
    <w:p w:rsidR="00131DE8" w:rsidRDefault="00131DE8" w:rsidP="00131DE8">
      <w:pPr>
        <w:jc w:val="both"/>
      </w:pPr>
      <w:r>
        <w:t xml:space="preserve">  </w:t>
      </w:r>
    </w:p>
    <w:p w:rsidR="00812E0D" w:rsidRDefault="00812E0D" w:rsidP="00272CE4"/>
    <w:p w:rsidR="00812E0D" w:rsidRDefault="00812E0D" w:rsidP="00272CE4"/>
    <w:p w:rsidR="00812E0D" w:rsidRDefault="00812E0D" w:rsidP="00272CE4"/>
    <w:p w:rsidR="00812E0D" w:rsidRPr="00064582" w:rsidRDefault="00812E0D" w:rsidP="00272CE4">
      <w:pPr>
        <w:sectPr w:rsidR="00812E0D" w:rsidRPr="00064582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064582" w:rsidRDefault="00487EBB"/>
    <w:sectPr w:rsidR="00487EBB" w:rsidRPr="00064582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2A" w:rsidRDefault="0041172A" w:rsidP="00534519">
      <w:r>
        <w:separator/>
      </w:r>
    </w:p>
  </w:endnote>
  <w:endnote w:type="continuationSeparator" w:id="0">
    <w:p w:rsidR="0041172A" w:rsidRDefault="0041172A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2A" w:rsidRDefault="0041172A" w:rsidP="00534519">
      <w:r>
        <w:separator/>
      </w:r>
    </w:p>
  </w:footnote>
  <w:footnote w:type="continuationSeparator" w:id="0">
    <w:p w:rsidR="0041172A" w:rsidRDefault="0041172A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9244DE0A">
      <w:start w:val="1"/>
      <w:numFmt w:val="lowerRoman"/>
      <w:lvlText w:val="%3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C14AC6F0">
      <w:start w:val="1"/>
      <w:numFmt w:val="decimal"/>
      <w:lvlText w:val="%4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4FF26BC4">
      <w:start w:val="1"/>
      <w:numFmt w:val="lowerRoman"/>
      <w:lvlText w:val="%6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C1D49892">
      <w:start w:val="1"/>
      <w:numFmt w:val="decimal"/>
      <w:lvlText w:val="%7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592A173C">
      <w:start w:val="1"/>
      <w:numFmt w:val="lowerRoman"/>
      <w:lvlText w:val="%9"/>
      <w:lvlJc w:val="left"/>
      <w:pPr>
        <w:ind w:left="7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2007" w:hanging="1440"/>
      </w:pPr>
    </w:lvl>
    <w:lvl w:ilvl="2">
      <w:start w:val="1"/>
      <w:numFmt w:val="decimal"/>
      <w:isLgl/>
      <w:lvlText w:val="%1.%2.%3."/>
      <w:lvlJc w:val="left"/>
      <w:pPr>
        <w:ind w:left="1866" w:hanging="1440"/>
      </w:pPr>
    </w:lvl>
    <w:lvl w:ilvl="3">
      <w:start w:val="1"/>
      <w:numFmt w:val="decimal"/>
      <w:isLgl/>
      <w:lvlText w:val="%1.%2.%3.%4."/>
      <w:lvlJc w:val="left"/>
      <w:pPr>
        <w:ind w:left="2007" w:hanging="144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3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0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43823"/>
    <w:rsid w:val="00043F31"/>
    <w:rsid w:val="00051EC8"/>
    <w:rsid w:val="00054C8F"/>
    <w:rsid w:val="0005769E"/>
    <w:rsid w:val="000618B5"/>
    <w:rsid w:val="00064582"/>
    <w:rsid w:val="000800BD"/>
    <w:rsid w:val="00085FE1"/>
    <w:rsid w:val="000904AC"/>
    <w:rsid w:val="00090D84"/>
    <w:rsid w:val="00091EEC"/>
    <w:rsid w:val="000934F7"/>
    <w:rsid w:val="000A0D99"/>
    <w:rsid w:val="000C33D3"/>
    <w:rsid w:val="000C3C3D"/>
    <w:rsid w:val="000D0CCE"/>
    <w:rsid w:val="000D5401"/>
    <w:rsid w:val="000E4257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31DE8"/>
    <w:rsid w:val="00132173"/>
    <w:rsid w:val="0014073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9586E"/>
    <w:rsid w:val="001A6B51"/>
    <w:rsid w:val="001B3710"/>
    <w:rsid w:val="001C4DEB"/>
    <w:rsid w:val="001D3C85"/>
    <w:rsid w:val="001D5853"/>
    <w:rsid w:val="00203BC2"/>
    <w:rsid w:val="002103B7"/>
    <w:rsid w:val="0022265E"/>
    <w:rsid w:val="00224880"/>
    <w:rsid w:val="00231720"/>
    <w:rsid w:val="002317FB"/>
    <w:rsid w:val="0023226D"/>
    <w:rsid w:val="00237611"/>
    <w:rsid w:val="002408EC"/>
    <w:rsid w:val="002453A5"/>
    <w:rsid w:val="00245AE9"/>
    <w:rsid w:val="00245CEE"/>
    <w:rsid w:val="002469CA"/>
    <w:rsid w:val="002471F6"/>
    <w:rsid w:val="002516F9"/>
    <w:rsid w:val="00253B33"/>
    <w:rsid w:val="00257B47"/>
    <w:rsid w:val="00264B08"/>
    <w:rsid w:val="0027217E"/>
    <w:rsid w:val="00272CE4"/>
    <w:rsid w:val="00273738"/>
    <w:rsid w:val="00281562"/>
    <w:rsid w:val="0029714E"/>
    <w:rsid w:val="002A0905"/>
    <w:rsid w:val="002A4507"/>
    <w:rsid w:val="002B05DE"/>
    <w:rsid w:val="002C32D3"/>
    <w:rsid w:val="002C7ECB"/>
    <w:rsid w:val="002D47C3"/>
    <w:rsid w:val="002D50B5"/>
    <w:rsid w:val="002D7BBF"/>
    <w:rsid w:val="002E2F3F"/>
    <w:rsid w:val="002F48C4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2581"/>
    <w:rsid w:val="00344EDC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4F54"/>
    <w:rsid w:val="003E788C"/>
    <w:rsid w:val="003F11B2"/>
    <w:rsid w:val="003F57C7"/>
    <w:rsid w:val="00400744"/>
    <w:rsid w:val="0041172A"/>
    <w:rsid w:val="004174E3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2DFD"/>
    <w:rsid w:val="004C3E46"/>
    <w:rsid w:val="004C5153"/>
    <w:rsid w:val="004D15ED"/>
    <w:rsid w:val="004D1859"/>
    <w:rsid w:val="004D4BEE"/>
    <w:rsid w:val="004D739C"/>
    <w:rsid w:val="004E05E2"/>
    <w:rsid w:val="004F1760"/>
    <w:rsid w:val="004F2212"/>
    <w:rsid w:val="004F2EB8"/>
    <w:rsid w:val="004F5DC6"/>
    <w:rsid w:val="005121AA"/>
    <w:rsid w:val="00521A12"/>
    <w:rsid w:val="00534519"/>
    <w:rsid w:val="005369C9"/>
    <w:rsid w:val="00546F1B"/>
    <w:rsid w:val="00552A93"/>
    <w:rsid w:val="005554DA"/>
    <w:rsid w:val="00570B99"/>
    <w:rsid w:val="00571B4D"/>
    <w:rsid w:val="00577E18"/>
    <w:rsid w:val="00587558"/>
    <w:rsid w:val="00587998"/>
    <w:rsid w:val="00591A2B"/>
    <w:rsid w:val="005942F8"/>
    <w:rsid w:val="005962D4"/>
    <w:rsid w:val="005A1066"/>
    <w:rsid w:val="005A153D"/>
    <w:rsid w:val="005A32C8"/>
    <w:rsid w:val="005A3444"/>
    <w:rsid w:val="005B2C2D"/>
    <w:rsid w:val="005B60EE"/>
    <w:rsid w:val="005C0F0E"/>
    <w:rsid w:val="005C3460"/>
    <w:rsid w:val="005C7130"/>
    <w:rsid w:val="005D34A5"/>
    <w:rsid w:val="005D3A9F"/>
    <w:rsid w:val="005E002E"/>
    <w:rsid w:val="005F3DDF"/>
    <w:rsid w:val="005F4B65"/>
    <w:rsid w:val="005F6537"/>
    <w:rsid w:val="006001A2"/>
    <w:rsid w:val="006045D0"/>
    <w:rsid w:val="00615344"/>
    <w:rsid w:val="00621FA8"/>
    <w:rsid w:val="0063707A"/>
    <w:rsid w:val="00641496"/>
    <w:rsid w:val="00641F43"/>
    <w:rsid w:val="0064271A"/>
    <w:rsid w:val="00651E3A"/>
    <w:rsid w:val="0065393B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D2CF6"/>
    <w:rsid w:val="006E3E96"/>
    <w:rsid w:val="006E7FC9"/>
    <w:rsid w:val="007015E8"/>
    <w:rsid w:val="0070257E"/>
    <w:rsid w:val="00703447"/>
    <w:rsid w:val="00703F93"/>
    <w:rsid w:val="00705E32"/>
    <w:rsid w:val="0072621C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54140"/>
    <w:rsid w:val="00756B68"/>
    <w:rsid w:val="00760D6E"/>
    <w:rsid w:val="00764ED7"/>
    <w:rsid w:val="007716E8"/>
    <w:rsid w:val="00772371"/>
    <w:rsid w:val="0077539B"/>
    <w:rsid w:val="00776EA5"/>
    <w:rsid w:val="0077783B"/>
    <w:rsid w:val="00782668"/>
    <w:rsid w:val="007929E9"/>
    <w:rsid w:val="00795355"/>
    <w:rsid w:val="007A67B1"/>
    <w:rsid w:val="007B7FDB"/>
    <w:rsid w:val="007C487E"/>
    <w:rsid w:val="007C71A9"/>
    <w:rsid w:val="007E24B5"/>
    <w:rsid w:val="007E4709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39DD"/>
    <w:rsid w:val="00836F6E"/>
    <w:rsid w:val="00856286"/>
    <w:rsid w:val="00856859"/>
    <w:rsid w:val="00863165"/>
    <w:rsid w:val="008765AA"/>
    <w:rsid w:val="0088196A"/>
    <w:rsid w:val="00884FD1"/>
    <w:rsid w:val="008926BC"/>
    <w:rsid w:val="008A5302"/>
    <w:rsid w:val="008A5C45"/>
    <w:rsid w:val="008A60C1"/>
    <w:rsid w:val="008B0FAE"/>
    <w:rsid w:val="008B3A49"/>
    <w:rsid w:val="008B5E04"/>
    <w:rsid w:val="008B750F"/>
    <w:rsid w:val="008C59DD"/>
    <w:rsid w:val="008C7115"/>
    <w:rsid w:val="008D3762"/>
    <w:rsid w:val="008E1529"/>
    <w:rsid w:val="008F50A9"/>
    <w:rsid w:val="008F5F4A"/>
    <w:rsid w:val="00903DBE"/>
    <w:rsid w:val="009102DC"/>
    <w:rsid w:val="00913F64"/>
    <w:rsid w:val="009142BD"/>
    <w:rsid w:val="00923595"/>
    <w:rsid w:val="0092403A"/>
    <w:rsid w:val="00932121"/>
    <w:rsid w:val="00934FA3"/>
    <w:rsid w:val="00937AF8"/>
    <w:rsid w:val="00941852"/>
    <w:rsid w:val="00944486"/>
    <w:rsid w:val="009467EF"/>
    <w:rsid w:val="009775A4"/>
    <w:rsid w:val="00980589"/>
    <w:rsid w:val="00980B2B"/>
    <w:rsid w:val="009812F3"/>
    <w:rsid w:val="00990A1B"/>
    <w:rsid w:val="009A2B9E"/>
    <w:rsid w:val="009A4348"/>
    <w:rsid w:val="009A4A50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7676"/>
    <w:rsid w:val="00A52382"/>
    <w:rsid w:val="00A54A88"/>
    <w:rsid w:val="00A8221C"/>
    <w:rsid w:val="00A84CC4"/>
    <w:rsid w:val="00A90E18"/>
    <w:rsid w:val="00AA3893"/>
    <w:rsid w:val="00AB238E"/>
    <w:rsid w:val="00AB29FC"/>
    <w:rsid w:val="00AB2CBE"/>
    <w:rsid w:val="00AC4B90"/>
    <w:rsid w:val="00AC646E"/>
    <w:rsid w:val="00AC685C"/>
    <w:rsid w:val="00AE6EDD"/>
    <w:rsid w:val="00AF11DA"/>
    <w:rsid w:val="00AF7ADE"/>
    <w:rsid w:val="00B105C1"/>
    <w:rsid w:val="00B12381"/>
    <w:rsid w:val="00B17134"/>
    <w:rsid w:val="00B31AB6"/>
    <w:rsid w:val="00B35D79"/>
    <w:rsid w:val="00B43479"/>
    <w:rsid w:val="00B62B74"/>
    <w:rsid w:val="00B71A54"/>
    <w:rsid w:val="00B721D8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E6084"/>
    <w:rsid w:val="00BF4602"/>
    <w:rsid w:val="00C00044"/>
    <w:rsid w:val="00C000C3"/>
    <w:rsid w:val="00C07A02"/>
    <w:rsid w:val="00C10987"/>
    <w:rsid w:val="00C134AF"/>
    <w:rsid w:val="00C26DAF"/>
    <w:rsid w:val="00C354EF"/>
    <w:rsid w:val="00C41DAD"/>
    <w:rsid w:val="00C449D0"/>
    <w:rsid w:val="00C451DF"/>
    <w:rsid w:val="00C45370"/>
    <w:rsid w:val="00C45F3C"/>
    <w:rsid w:val="00C461A2"/>
    <w:rsid w:val="00C5085B"/>
    <w:rsid w:val="00C60281"/>
    <w:rsid w:val="00C702A0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39F"/>
    <w:rsid w:val="00CC4C56"/>
    <w:rsid w:val="00CD61E8"/>
    <w:rsid w:val="00CD6E00"/>
    <w:rsid w:val="00CE205C"/>
    <w:rsid w:val="00CE466C"/>
    <w:rsid w:val="00CF7CDD"/>
    <w:rsid w:val="00D01E74"/>
    <w:rsid w:val="00D06B1C"/>
    <w:rsid w:val="00D076EE"/>
    <w:rsid w:val="00D13F8A"/>
    <w:rsid w:val="00D278C4"/>
    <w:rsid w:val="00D31236"/>
    <w:rsid w:val="00D427EA"/>
    <w:rsid w:val="00D469F3"/>
    <w:rsid w:val="00D513D6"/>
    <w:rsid w:val="00D5415E"/>
    <w:rsid w:val="00D70F3F"/>
    <w:rsid w:val="00D726FD"/>
    <w:rsid w:val="00D73C54"/>
    <w:rsid w:val="00D817CE"/>
    <w:rsid w:val="00D91C90"/>
    <w:rsid w:val="00D9567E"/>
    <w:rsid w:val="00D95E18"/>
    <w:rsid w:val="00DA35F2"/>
    <w:rsid w:val="00DA5EBB"/>
    <w:rsid w:val="00DC2C21"/>
    <w:rsid w:val="00DC6A59"/>
    <w:rsid w:val="00DC7AAC"/>
    <w:rsid w:val="00DD016C"/>
    <w:rsid w:val="00DD076C"/>
    <w:rsid w:val="00DD0F09"/>
    <w:rsid w:val="00DD37E9"/>
    <w:rsid w:val="00DD4299"/>
    <w:rsid w:val="00DD7830"/>
    <w:rsid w:val="00DE38A0"/>
    <w:rsid w:val="00DF273A"/>
    <w:rsid w:val="00E004A0"/>
    <w:rsid w:val="00E00A74"/>
    <w:rsid w:val="00E01511"/>
    <w:rsid w:val="00E2446C"/>
    <w:rsid w:val="00E271CE"/>
    <w:rsid w:val="00E30CD5"/>
    <w:rsid w:val="00E32EFB"/>
    <w:rsid w:val="00E3514A"/>
    <w:rsid w:val="00E7612F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E269E"/>
    <w:rsid w:val="00EF2557"/>
    <w:rsid w:val="00EF3AC3"/>
    <w:rsid w:val="00F03D8F"/>
    <w:rsid w:val="00F04FA0"/>
    <w:rsid w:val="00F10093"/>
    <w:rsid w:val="00F16A00"/>
    <w:rsid w:val="00F175C5"/>
    <w:rsid w:val="00F17ADE"/>
    <w:rsid w:val="00F23B23"/>
    <w:rsid w:val="00F33604"/>
    <w:rsid w:val="00F3599E"/>
    <w:rsid w:val="00F37818"/>
    <w:rsid w:val="00F400B6"/>
    <w:rsid w:val="00F4094E"/>
    <w:rsid w:val="00F44C5B"/>
    <w:rsid w:val="00F500C1"/>
    <w:rsid w:val="00F51CE4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C1E9B"/>
    <w:rsid w:val="00FC58F8"/>
    <w:rsid w:val="00FC72A6"/>
    <w:rsid w:val="00FD10F3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link w:val="ab"/>
    <w:uiPriority w:val="99"/>
    <w:unhideWhenUsed/>
    <w:rsid w:val="00FC72A6"/>
  </w:style>
  <w:style w:type="character" w:styleId="ac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2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1"/>
    <w:next w:val="a1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1"/>
    <w:link w:val="af1"/>
    <w:semiHidden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2"/>
    <w:link w:val="af0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2"/>
    <w:link w:val="af3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1"/>
    <w:link w:val="af2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semiHidden/>
    <w:rsid w:val="00FC72A6"/>
    <w:rPr>
      <w:rFonts w:ascii="Calibri" w:eastAsia="Calibri" w:hAnsi="Calibri" w:cs="Times New Roman"/>
    </w:rPr>
  </w:style>
  <w:style w:type="paragraph" w:styleId="af6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1"/>
    <w:link w:val="af8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2"/>
    <w:link w:val="af7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7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8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1"/>
    <w:link w:val="aff3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2"/>
    <w:link w:val="aff2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4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2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1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2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1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1"/>
    <w:rsid w:val="00FC72A6"/>
  </w:style>
  <w:style w:type="paragraph" w:customStyle="1" w:styleId="afff2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2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1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e">
    <w:name w:val="Subtitle"/>
    <w:aliases w:val="Обычный таблица"/>
    <w:basedOn w:val="a1"/>
    <w:next w:val="a1"/>
    <w:link w:val="affff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2"/>
    <w:link w:val="afffe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2">
    <w:name w:val="Гипертекстовая ссылка"/>
    <w:basedOn w:val="a2"/>
    <w:rsid w:val="00FC72A6"/>
    <w:rPr>
      <w:color w:val="008000"/>
    </w:rPr>
  </w:style>
  <w:style w:type="table" w:styleId="affff3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1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2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uiPriority w:val="99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b">
    <w:name w:val="Обычный (веб) Знак"/>
    <w:link w:val="aa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AB29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DB0B-AADC-4B48-94F1-3F2D1D82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99</cp:revision>
  <cp:lastPrinted>2016-08-08T11:30:00Z</cp:lastPrinted>
  <dcterms:created xsi:type="dcterms:W3CDTF">2018-03-06T08:14:00Z</dcterms:created>
  <dcterms:modified xsi:type="dcterms:W3CDTF">2019-03-27T05:08:00Z</dcterms:modified>
</cp:coreProperties>
</file>