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Default="00E3514A" w:rsidP="00E3514A">
      <w:pPr>
        <w:pBdr>
          <w:bottom w:val="single" w:sz="12" w:space="1" w:color="auto"/>
        </w:pBdr>
        <w:ind w:left="708"/>
        <w:rPr>
          <w:rFonts w:eastAsiaTheme="minorHAnsi"/>
          <w:b/>
          <w:lang w:eastAsia="en-US"/>
        </w:rPr>
      </w:pPr>
      <w:r>
        <w:rPr>
          <w:b/>
        </w:rPr>
        <w:t xml:space="preserve">                                      СЕРЕБРЯНСКИЙ ВЕСТНИК</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Tr="00E3514A">
        <w:tc>
          <w:tcPr>
            <w:tcW w:w="1418" w:type="dxa"/>
            <w:tcBorders>
              <w:top w:val="single" w:sz="4" w:space="0" w:color="auto"/>
              <w:left w:val="single" w:sz="4" w:space="0" w:color="auto"/>
              <w:bottom w:val="single" w:sz="4" w:space="0" w:color="auto"/>
              <w:right w:val="single" w:sz="4" w:space="0" w:color="auto"/>
            </w:tcBorders>
            <w:hideMark/>
          </w:tcPr>
          <w:p w:rsidR="00E3514A" w:rsidRDefault="00E3514A">
            <w:pPr>
              <w:spacing w:line="276" w:lineRule="auto"/>
              <w:rPr>
                <w:b/>
                <w:lang w:eastAsia="en-US"/>
              </w:rPr>
            </w:pPr>
            <w:r>
              <w:rPr>
                <w:b/>
                <w:lang w:eastAsia="en-US"/>
              </w:rPr>
              <w:t xml:space="preserve">     №</w:t>
            </w:r>
            <w:r w:rsidR="00955A2F">
              <w:rPr>
                <w:b/>
                <w:lang w:eastAsia="en-US"/>
              </w:rPr>
              <w:t>1</w:t>
            </w:r>
            <w:r w:rsidR="00920C4A">
              <w:rPr>
                <w:b/>
                <w:lang w:eastAsia="en-US"/>
              </w:rPr>
              <w:t>1(1)</w:t>
            </w:r>
          </w:p>
        </w:tc>
        <w:tc>
          <w:tcPr>
            <w:tcW w:w="6379" w:type="dxa"/>
            <w:tcBorders>
              <w:top w:val="single" w:sz="4" w:space="0" w:color="auto"/>
              <w:left w:val="single" w:sz="4" w:space="0" w:color="auto"/>
              <w:bottom w:val="single" w:sz="4" w:space="0" w:color="auto"/>
              <w:right w:val="single" w:sz="4" w:space="0" w:color="auto"/>
            </w:tcBorders>
            <w:hideMark/>
          </w:tcPr>
          <w:p w:rsidR="00E3514A" w:rsidRDefault="00E3514A">
            <w:pPr>
              <w:spacing w:line="276" w:lineRule="auto"/>
              <w:rPr>
                <w:b/>
                <w:lang w:eastAsia="en-US"/>
              </w:rPr>
            </w:pPr>
            <w:r>
              <w:rPr>
                <w:b/>
                <w:lang w:eastAsia="en-US"/>
              </w:rPr>
              <w:t xml:space="preserve">Администрация Серебрянского сельсовета </w:t>
            </w:r>
            <w:proofErr w:type="spellStart"/>
            <w:r>
              <w:rPr>
                <w:b/>
                <w:lang w:eastAsia="en-US"/>
              </w:rPr>
              <w:t>Чулымского</w:t>
            </w:r>
            <w:proofErr w:type="spellEnd"/>
            <w:r>
              <w:rPr>
                <w:b/>
                <w:lang w:eastAsia="en-US"/>
              </w:rPr>
              <w:t xml:space="preserve">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Default="00A42B29">
            <w:pPr>
              <w:spacing w:line="276" w:lineRule="auto"/>
              <w:rPr>
                <w:b/>
                <w:lang w:eastAsia="en-US"/>
              </w:rPr>
            </w:pPr>
            <w:r>
              <w:rPr>
                <w:b/>
                <w:lang w:eastAsia="en-US"/>
              </w:rPr>
              <w:t>30.07</w:t>
            </w:r>
            <w:r w:rsidR="00135DA5">
              <w:rPr>
                <w:b/>
                <w:lang w:eastAsia="en-US"/>
              </w:rPr>
              <w:t>.2019 г.</w:t>
            </w:r>
          </w:p>
        </w:tc>
      </w:tr>
    </w:tbl>
    <w:p w:rsidR="00A01553" w:rsidRDefault="00273738" w:rsidP="00A01553">
      <w:pPr>
        <w:ind w:firstLine="567"/>
        <w:jc w:val="center"/>
        <w:rPr>
          <w:color w:val="000000"/>
        </w:rPr>
      </w:pPr>
      <w:r>
        <w:rPr>
          <w:b/>
          <w:sz w:val="28"/>
          <w:szCs w:val="28"/>
        </w:rPr>
        <w:t xml:space="preserve">            </w:t>
      </w:r>
      <w:r w:rsidR="005D1AEE">
        <w:rPr>
          <w:color w:val="000000"/>
        </w:rPr>
        <w:t xml:space="preserve">                          </w:t>
      </w:r>
      <w:r w:rsidR="0076130A">
        <w:rPr>
          <w:color w:val="000000"/>
        </w:rPr>
        <w:t xml:space="preserve">        </w:t>
      </w:r>
    </w:p>
    <w:p w:rsidR="00D214E8" w:rsidRDefault="00D214E8" w:rsidP="00D214E8">
      <w:pPr>
        <w:jc w:val="center"/>
        <w:rPr>
          <w:bCs/>
        </w:rPr>
      </w:pPr>
      <w:r>
        <w:rPr>
          <w:b/>
          <w:noProof/>
        </w:rPr>
        <w:drawing>
          <wp:inline distT="0" distB="0" distL="0" distR="0">
            <wp:extent cx="485775" cy="58102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85775" cy="581025"/>
                    </a:xfrm>
                    <a:prstGeom prst="rect">
                      <a:avLst/>
                    </a:prstGeom>
                    <a:noFill/>
                    <a:ln w="9525">
                      <a:noFill/>
                      <a:miter lim="800000"/>
                      <a:headEnd/>
                      <a:tailEnd/>
                    </a:ln>
                  </pic:spPr>
                </pic:pic>
              </a:graphicData>
            </a:graphic>
          </wp:inline>
        </w:drawing>
      </w:r>
      <w:r>
        <w:t xml:space="preserve"> </w:t>
      </w:r>
      <w:bookmarkStart w:id="0" w:name="OLE_LINK1"/>
    </w:p>
    <w:p w:rsidR="00D214E8" w:rsidRDefault="00D214E8" w:rsidP="00D214E8">
      <w:pPr>
        <w:jc w:val="center"/>
        <w:rPr>
          <w:b/>
          <w:bCs/>
        </w:rPr>
      </w:pPr>
    </w:p>
    <w:p w:rsidR="00D214E8" w:rsidRDefault="00D214E8" w:rsidP="00D214E8">
      <w:pPr>
        <w:jc w:val="center"/>
        <w:rPr>
          <w:b/>
          <w:bCs/>
        </w:rPr>
      </w:pPr>
      <w:r>
        <w:rPr>
          <w:b/>
          <w:bCs/>
        </w:rPr>
        <w:t>ИЗБИРАТЕЛЬНАЯ КОМИССИЯ</w:t>
      </w:r>
    </w:p>
    <w:p w:rsidR="00D214E8" w:rsidRDefault="00D214E8" w:rsidP="00D214E8">
      <w:pPr>
        <w:jc w:val="center"/>
      </w:pPr>
      <w:r>
        <w:rPr>
          <w:b/>
          <w:bCs/>
        </w:rPr>
        <w:t>НОВОСИБИРСКОЙ ОБЛАСТИ</w:t>
      </w:r>
    </w:p>
    <w:p w:rsidR="00D214E8" w:rsidRDefault="00D214E8" w:rsidP="00D214E8">
      <w:pPr>
        <w:jc w:val="both"/>
        <w:rPr>
          <w:b/>
          <w:bCs/>
        </w:rPr>
      </w:pPr>
    </w:p>
    <w:p w:rsidR="00D214E8" w:rsidRDefault="00D214E8" w:rsidP="00D214E8">
      <w:pPr>
        <w:keepNext/>
        <w:jc w:val="center"/>
        <w:outlineLvl w:val="0"/>
        <w:rPr>
          <w:b/>
          <w:spacing w:val="80"/>
          <w:kern w:val="32"/>
        </w:rPr>
      </w:pPr>
      <w:r>
        <w:rPr>
          <w:b/>
          <w:spacing w:val="80"/>
          <w:kern w:val="32"/>
        </w:rPr>
        <w:t>ПОСТАНОВЛЕНИЕ</w:t>
      </w:r>
    </w:p>
    <w:p w:rsidR="00D214E8" w:rsidRDefault="00D214E8" w:rsidP="00D214E8">
      <w:pPr>
        <w:rPr>
          <w:color w:val="000000"/>
        </w:rPr>
      </w:pPr>
    </w:p>
    <w:tbl>
      <w:tblPr>
        <w:tblW w:w="0" w:type="auto"/>
        <w:tblLook w:val="04A0"/>
      </w:tblPr>
      <w:tblGrid>
        <w:gridCol w:w="3114"/>
        <w:gridCol w:w="3115"/>
        <w:gridCol w:w="3115"/>
      </w:tblGrid>
      <w:tr w:rsidR="00D214E8" w:rsidTr="00D214E8">
        <w:tc>
          <w:tcPr>
            <w:tcW w:w="3114" w:type="dxa"/>
            <w:tcBorders>
              <w:top w:val="nil"/>
              <w:left w:val="nil"/>
              <w:bottom w:val="single" w:sz="4" w:space="0" w:color="auto"/>
              <w:right w:val="nil"/>
            </w:tcBorders>
            <w:hideMark/>
          </w:tcPr>
          <w:p w:rsidR="00D214E8" w:rsidRDefault="00D214E8">
            <w:pPr>
              <w:rPr>
                <w:color w:val="000000"/>
              </w:rPr>
            </w:pPr>
            <w:r>
              <w:rPr>
                <w:color w:val="000000"/>
              </w:rPr>
              <w:t>16 июля 2019 года</w:t>
            </w:r>
          </w:p>
        </w:tc>
        <w:tc>
          <w:tcPr>
            <w:tcW w:w="3115" w:type="dxa"/>
          </w:tcPr>
          <w:p w:rsidR="00D214E8" w:rsidRDefault="00D214E8">
            <w:pPr>
              <w:rPr>
                <w:color w:val="000000"/>
              </w:rPr>
            </w:pPr>
          </w:p>
        </w:tc>
        <w:tc>
          <w:tcPr>
            <w:tcW w:w="3115" w:type="dxa"/>
            <w:tcBorders>
              <w:top w:val="nil"/>
              <w:left w:val="nil"/>
              <w:bottom w:val="single" w:sz="4" w:space="0" w:color="auto"/>
              <w:right w:val="nil"/>
            </w:tcBorders>
            <w:hideMark/>
          </w:tcPr>
          <w:p w:rsidR="00D214E8" w:rsidRDefault="00D214E8">
            <w:pPr>
              <w:rPr>
                <w:color w:val="000000"/>
              </w:rPr>
            </w:pPr>
            <w:r>
              <w:rPr>
                <w:color w:val="000000"/>
              </w:rPr>
              <w:t>№ 16/115-6</w:t>
            </w:r>
          </w:p>
        </w:tc>
      </w:tr>
    </w:tbl>
    <w:p w:rsidR="00D214E8" w:rsidRDefault="00D214E8" w:rsidP="00D214E8">
      <w:pPr>
        <w:rPr>
          <w:color w:val="000000"/>
        </w:rPr>
      </w:pPr>
    </w:p>
    <w:p w:rsidR="00D214E8" w:rsidRDefault="00D214E8" w:rsidP="00D214E8">
      <w:pPr>
        <w:jc w:val="center"/>
      </w:pPr>
      <w:r>
        <w:t>г. Новосибирск</w:t>
      </w:r>
    </w:p>
    <w:p w:rsidR="00D214E8" w:rsidRDefault="00D214E8" w:rsidP="00D214E8">
      <w:pPr>
        <w:jc w:val="center"/>
        <w:rPr>
          <w:rFonts w:eastAsia="Calibri"/>
          <w:color w:val="000000"/>
        </w:rPr>
      </w:pPr>
    </w:p>
    <w:p w:rsidR="00D214E8" w:rsidRDefault="00D214E8" w:rsidP="00D214E8">
      <w:pPr>
        <w:suppressAutoHyphens/>
        <w:jc w:val="center"/>
        <w:rPr>
          <w:b/>
          <w:bCs/>
        </w:rPr>
      </w:pPr>
      <w:r>
        <w:rPr>
          <w:b/>
        </w:rPr>
        <w:t xml:space="preserve">О Рекомендациях по некоторым вопросам организации голосования избирателей, проживающих в населенных пунктах, отдаленных от помещений для голосования, при проведении </w:t>
      </w:r>
      <w:bookmarkEnd w:id="0"/>
      <w:r>
        <w:rPr>
          <w:b/>
        </w:rPr>
        <w:t>выборов в органы государственной власти и органы местного самоуправления в Новосибирской области</w:t>
      </w:r>
    </w:p>
    <w:p w:rsidR="00D214E8" w:rsidRDefault="00D214E8" w:rsidP="00D214E8"/>
    <w:p w:rsidR="00D214E8" w:rsidRDefault="00D214E8" w:rsidP="00D214E8"/>
    <w:p w:rsidR="00D214E8" w:rsidRDefault="00D214E8" w:rsidP="00D214E8">
      <w:pPr>
        <w:suppressAutoHyphens/>
        <w:spacing w:line="360" w:lineRule="auto"/>
        <w:ind w:firstLine="709"/>
        <w:jc w:val="both"/>
      </w:pPr>
      <w:r>
        <w:t>В соответствии с пунктом 10 статьи 23 Федерального закона «Об основных гарантиях избирательных прав и права на участие в референдуме граждан Российской Федерации»,</w:t>
      </w:r>
      <w:r>
        <w:rPr>
          <w:bCs/>
        </w:rPr>
        <w:t xml:space="preserve"> </w:t>
      </w:r>
      <w:r>
        <w:t xml:space="preserve"> Избирательная комиссия Новосибирской области </w:t>
      </w:r>
      <w:r>
        <w:rPr>
          <w:b/>
          <w:spacing w:val="40"/>
        </w:rPr>
        <w:t>постановляет</w:t>
      </w:r>
      <w:r>
        <w:rPr>
          <w:spacing w:val="40"/>
        </w:rPr>
        <w:t>:</w:t>
      </w:r>
      <w:r>
        <w:t xml:space="preserve"> </w:t>
      </w:r>
    </w:p>
    <w:p w:rsidR="00D214E8" w:rsidRDefault="00D214E8" w:rsidP="00D214E8">
      <w:pPr>
        <w:autoSpaceDE w:val="0"/>
        <w:autoSpaceDN w:val="0"/>
        <w:adjustRightInd w:val="0"/>
        <w:spacing w:line="360" w:lineRule="auto"/>
        <w:ind w:firstLine="709"/>
        <w:jc w:val="both"/>
      </w:pPr>
      <w:r>
        <w:t>1. Утвердить Рекомендации по некоторым вопросам организации голосования избирателей, проживающих в населенных пунктах, отдаленных от помещений для голосования, при проведении выборов в органы государственной власти и органы местного самоуправления в Новосибирской области (прилагаются).</w:t>
      </w:r>
    </w:p>
    <w:p w:rsidR="00D214E8" w:rsidRDefault="00D214E8" w:rsidP="00D214E8">
      <w:pPr>
        <w:suppressAutoHyphens/>
        <w:spacing w:line="360" w:lineRule="auto"/>
        <w:ind w:firstLine="709"/>
        <w:jc w:val="both"/>
      </w:pPr>
      <w:r>
        <w:t>2. Направить настоящее постановление главам муниципальных районов и городских округов Новосибирской области, в территориальные избирательные комиссии Новосибирской области.</w:t>
      </w:r>
    </w:p>
    <w:p w:rsidR="00D214E8" w:rsidRDefault="00D214E8" w:rsidP="00D214E8">
      <w:pPr>
        <w:spacing w:line="360" w:lineRule="auto"/>
        <w:ind w:firstLine="709"/>
        <w:jc w:val="both"/>
      </w:pPr>
      <w:r>
        <w:t>3. Территориальным избирательным комиссиям Новосибирской области довести настоящее постановление до соответствующих избирательных комиссий муниципальных образований и участковых избирательных комиссий Новосибирской области.</w:t>
      </w:r>
    </w:p>
    <w:p w:rsidR="00D214E8" w:rsidRDefault="00D214E8" w:rsidP="00D214E8">
      <w:pPr>
        <w:suppressAutoHyphens/>
        <w:spacing w:line="360" w:lineRule="auto"/>
        <w:ind w:firstLine="709"/>
        <w:jc w:val="both"/>
      </w:pPr>
      <w:r>
        <w:t>4. </w:t>
      </w:r>
      <w:proofErr w:type="gramStart"/>
      <w:r>
        <w:t>Разместить</w:t>
      </w:r>
      <w:proofErr w:type="gramEnd"/>
      <w:r>
        <w:t xml:space="preserve">   настоящее   постановление   на   официальном   сайте </w:t>
      </w:r>
    </w:p>
    <w:p w:rsidR="00D214E8" w:rsidRDefault="00D214E8" w:rsidP="00D214E8">
      <w:pPr>
        <w:suppressAutoHyphens/>
        <w:spacing w:line="360" w:lineRule="auto"/>
        <w:jc w:val="both"/>
      </w:pPr>
    </w:p>
    <w:p w:rsidR="00D214E8" w:rsidRDefault="00D214E8" w:rsidP="00D214E8">
      <w:pPr>
        <w:suppressAutoHyphens/>
        <w:spacing w:line="360" w:lineRule="auto"/>
        <w:jc w:val="both"/>
      </w:pPr>
    </w:p>
    <w:p w:rsidR="00D214E8" w:rsidRDefault="00D214E8" w:rsidP="00D214E8">
      <w:pPr>
        <w:suppressAutoHyphens/>
        <w:spacing w:line="360" w:lineRule="auto"/>
        <w:jc w:val="both"/>
      </w:pPr>
      <w:r>
        <w:t xml:space="preserve">Избирательной комиссии Новосибирской области в информационно-телекоммуникационной сети «Интернет».  </w:t>
      </w:r>
    </w:p>
    <w:p w:rsidR="00D214E8" w:rsidRDefault="00D214E8" w:rsidP="00D214E8">
      <w:pPr>
        <w:shd w:val="clear" w:color="auto" w:fill="FFFFFF"/>
        <w:ind w:firstLine="709"/>
        <w:jc w:val="both"/>
      </w:pPr>
    </w:p>
    <w:tbl>
      <w:tblPr>
        <w:tblW w:w="9495" w:type="dxa"/>
        <w:tblInd w:w="-34" w:type="dxa"/>
        <w:tblLayout w:type="fixed"/>
        <w:tblLook w:val="04A0"/>
      </w:tblPr>
      <w:tblGrid>
        <w:gridCol w:w="7370"/>
        <w:gridCol w:w="2125"/>
      </w:tblGrid>
      <w:tr w:rsidR="00D214E8" w:rsidTr="00D214E8">
        <w:tc>
          <w:tcPr>
            <w:tcW w:w="7372" w:type="dxa"/>
            <w:hideMark/>
          </w:tcPr>
          <w:p w:rsidR="00D214E8" w:rsidRDefault="00D214E8">
            <w:pPr>
              <w:pStyle w:val="affffff"/>
              <w:widowControl/>
              <w:spacing w:after="0"/>
              <w:jc w:val="left"/>
              <w:rPr>
                <w:sz w:val="24"/>
                <w:szCs w:val="24"/>
              </w:rPr>
            </w:pPr>
            <w:r>
              <w:rPr>
                <w:sz w:val="24"/>
                <w:szCs w:val="24"/>
              </w:rPr>
              <w:t>Председатель комиссии</w:t>
            </w:r>
          </w:p>
        </w:tc>
        <w:tc>
          <w:tcPr>
            <w:tcW w:w="2126" w:type="dxa"/>
            <w:hideMark/>
          </w:tcPr>
          <w:p w:rsidR="00D214E8" w:rsidRDefault="00D214E8">
            <w:pPr>
              <w:pStyle w:val="20"/>
              <w:spacing w:before="0"/>
              <w:rPr>
                <w:rFonts w:ascii="Times New Roman" w:eastAsiaTheme="minorEastAsia" w:hAnsi="Times New Roman"/>
                <w:b w:val="0"/>
                <w:bCs w:val="0"/>
                <w:sz w:val="24"/>
                <w:szCs w:val="24"/>
              </w:rPr>
            </w:pPr>
            <w:r>
              <w:rPr>
                <w:rFonts w:ascii="Times New Roman" w:eastAsiaTheme="minorEastAsia" w:hAnsi="Times New Roman"/>
                <w:b w:val="0"/>
                <w:bCs w:val="0"/>
                <w:i/>
                <w:sz w:val="24"/>
                <w:szCs w:val="24"/>
              </w:rPr>
              <w:t>О.А. Благо</w:t>
            </w:r>
          </w:p>
        </w:tc>
      </w:tr>
      <w:tr w:rsidR="00D214E8" w:rsidTr="00D214E8">
        <w:tc>
          <w:tcPr>
            <w:tcW w:w="7372" w:type="dxa"/>
          </w:tcPr>
          <w:p w:rsidR="00D214E8" w:rsidRDefault="00D214E8">
            <w:pPr>
              <w:pStyle w:val="affffff"/>
              <w:widowControl/>
              <w:spacing w:after="0"/>
              <w:ind w:firstLine="720"/>
              <w:jc w:val="left"/>
              <w:rPr>
                <w:sz w:val="24"/>
                <w:szCs w:val="24"/>
              </w:rPr>
            </w:pPr>
          </w:p>
        </w:tc>
        <w:tc>
          <w:tcPr>
            <w:tcW w:w="2126" w:type="dxa"/>
          </w:tcPr>
          <w:p w:rsidR="00D214E8" w:rsidRDefault="00D214E8">
            <w:pPr>
              <w:ind w:firstLine="720"/>
            </w:pPr>
          </w:p>
        </w:tc>
      </w:tr>
      <w:tr w:rsidR="00D214E8" w:rsidTr="00D214E8">
        <w:trPr>
          <w:trHeight w:val="449"/>
        </w:trPr>
        <w:tc>
          <w:tcPr>
            <w:tcW w:w="7372" w:type="dxa"/>
          </w:tcPr>
          <w:p w:rsidR="00D214E8" w:rsidRDefault="00D214E8">
            <w:pPr>
              <w:pStyle w:val="affffff"/>
              <w:widowControl/>
              <w:spacing w:after="0"/>
              <w:ind w:firstLine="720"/>
              <w:jc w:val="left"/>
              <w:rPr>
                <w:sz w:val="24"/>
                <w:szCs w:val="24"/>
              </w:rPr>
            </w:pPr>
          </w:p>
        </w:tc>
        <w:tc>
          <w:tcPr>
            <w:tcW w:w="2126" w:type="dxa"/>
          </w:tcPr>
          <w:p w:rsidR="00D214E8" w:rsidRDefault="00D214E8">
            <w:pPr>
              <w:ind w:firstLine="720"/>
            </w:pPr>
          </w:p>
        </w:tc>
      </w:tr>
      <w:tr w:rsidR="00D214E8" w:rsidTr="00D214E8">
        <w:tc>
          <w:tcPr>
            <w:tcW w:w="7372" w:type="dxa"/>
            <w:hideMark/>
          </w:tcPr>
          <w:p w:rsidR="00D214E8" w:rsidRDefault="00D214E8">
            <w:pPr>
              <w:pStyle w:val="affffff"/>
              <w:widowControl/>
              <w:spacing w:after="0"/>
              <w:jc w:val="left"/>
              <w:rPr>
                <w:sz w:val="24"/>
                <w:szCs w:val="24"/>
              </w:rPr>
            </w:pPr>
            <w:r>
              <w:rPr>
                <w:sz w:val="24"/>
                <w:szCs w:val="24"/>
              </w:rPr>
              <w:t>Секретарь комиссии</w:t>
            </w:r>
          </w:p>
        </w:tc>
        <w:tc>
          <w:tcPr>
            <w:tcW w:w="2126" w:type="dxa"/>
            <w:hideMark/>
          </w:tcPr>
          <w:p w:rsidR="00D214E8" w:rsidRDefault="00D214E8">
            <w:r>
              <w:t>Н.П. Кошкина</w:t>
            </w:r>
          </w:p>
        </w:tc>
      </w:tr>
    </w:tbl>
    <w:p w:rsidR="00D214E8" w:rsidRDefault="00D214E8" w:rsidP="00D214E8">
      <w:pPr>
        <w:rPr>
          <w:caps/>
        </w:rPr>
        <w:sectPr w:rsidR="00D214E8">
          <w:pgSz w:w="11906" w:h="16838"/>
          <w:pgMar w:top="567" w:right="850" w:bottom="568" w:left="1701" w:header="284" w:footer="709" w:gutter="0"/>
          <w:pgNumType w:start="1"/>
          <w:cols w:space="720"/>
        </w:sectPr>
      </w:pPr>
    </w:p>
    <w:p w:rsidR="00D214E8" w:rsidRDefault="00D214E8" w:rsidP="00D214E8">
      <w:pPr>
        <w:widowControl w:val="0"/>
        <w:autoSpaceDE w:val="0"/>
        <w:autoSpaceDN w:val="0"/>
        <w:ind w:left="5387"/>
        <w:jc w:val="center"/>
        <w:outlineLvl w:val="0"/>
        <w:rPr>
          <w:caps/>
        </w:rPr>
      </w:pPr>
      <w:r>
        <w:rPr>
          <w:caps/>
        </w:rPr>
        <w:lastRenderedPageBreak/>
        <w:t>Утверждены</w:t>
      </w:r>
    </w:p>
    <w:p w:rsidR="00D214E8" w:rsidRDefault="00D214E8" w:rsidP="00D214E8">
      <w:pPr>
        <w:widowControl w:val="0"/>
        <w:autoSpaceDE w:val="0"/>
        <w:autoSpaceDN w:val="0"/>
        <w:ind w:left="4962"/>
        <w:jc w:val="center"/>
      </w:pPr>
      <w:r>
        <w:t>постановлением Избирательной комиссии</w:t>
      </w:r>
    </w:p>
    <w:p w:rsidR="00D214E8" w:rsidRDefault="00D214E8" w:rsidP="00D214E8">
      <w:pPr>
        <w:widowControl w:val="0"/>
        <w:autoSpaceDE w:val="0"/>
        <w:autoSpaceDN w:val="0"/>
        <w:ind w:left="5387"/>
        <w:jc w:val="center"/>
      </w:pPr>
      <w:r>
        <w:t>Новосибирской области</w:t>
      </w:r>
    </w:p>
    <w:p w:rsidR="00D214E8" w:rsidRDefault="00D214E8" w:rsidP="00D214E8">
      <w:pPr>
        <w:widowControl w:val="0"/>
        <w:autoSpaceDE w:val="0"/>
        <w:autoSpaceDN w:val="0"/>
        <w:ind w:left="5387"/>
        <w:jc w:val="center"/>
      </w:pPr>
      <w:r>
        <w:t>от 16 июля 2019 года № 16/115-6</w:t>
      </w:r>
    </w:p>
    <w:p w:rsidR="00D214E8" w:rsidRDefault="00D214E8" w:rsidP="00D214E8">
      <w:pPr>
        <w:widowControl w:val="0"/>
        <w:autoSpaceDE w:val="0"/>
        <w:autoSpaceDN w:val="0"/>
        <w:jc w:val="both"/>
      </w:pPr>
    </w:p>
    <w:p w:rsidR="00D214E8" w:rsidRDefault="00D214E8" w:rsidP="00D214E8">
      <w:pPr>
        <w:jc w:val="center"/>
        <w:rPr>
          <w:rFonts w:eastAsia="Calibri"/>
          <w:b/>
          <w:lang w:eastAsia="en-US"/>
        </w:rPr>
      </w:pPr>
      <w:bookmarkStart w:id="1" w:name="P39"/>
      <w:bookmarkEnd w:id="1"/>
      <w:r>
        <w:rPr>
          <w:rFonts w:eastAsia="Calibri"/>
          <w:b/>
          <w:lang w:eastAsia="en-US"/>
        </w:rPr>
        <w:t xml:space="preserve">Рекомендации </w:t>
      </w:r>
    </w:p>
    <w:p w:rsidR="00D214E8" w:rsidRDefault="00D214E8" w:rsidP="00D214E8">
      <w:pPr>
        <w:jc w:val="center"/>
        <w:rPr>
          <w:rFonts w:eastAsia="Calibri"/>
          <w:b/>
          <w:lang w:eastAsia="en-US"/>
        </w:rPr>
      </w:pPr>
      <w:r>
        <w:rPr>
          <w:rFonts w:eastAsia="Calibri"/>
          <w:b/>
          <w:lang w:eastAsia="en-US"/>
        </w:rPr>
        <w:t>по некоторым вопросам организации голосования избирателей, проживающих в населенных пунктах, отдаленных от помещений для голосования, при проведении выборов в органы государственной власти и органы местного самоуправления в Новосибирской области</w:t>
      </w:r>
    </w:p>
    <w:p w:rsidR="00D214E8" w:rsidRDefault="00D214E8" w:rsidP="00D214E8">
      <w:pPr>
        <w:widowControl w:val="0"/>
        <w:autoSpaceDE w:val="0"/>
        <w:autoSpaceDN w:val="0"/>
        <w:jc w:val="center"/>
      </w:pPr>
    </w:p>
    <w:p w:rsidR="00D214E8" w:rsidRDefault="00D214E8" w:rsidP="00D214E8">
      <w:pPr>
        <w:widowControl w:val="0"/>
        <w:autoSpaceDE w:val="0"/>
        <w:autoSpaceDN w:val="0"/>
        <w:ind w:firstLine="709"/>
        <w:jc w:val="both"/>
      </w:pPr>
      <w:r>
        <w:t>1. Настоящие Рекомендации разработаны с целью обеспечения прибытия в день голосования на выборах в органы государственной власти и органы местного самоуправления в Новосибирской области в помещение для голосования избирателей, проживающих в населенных пунктах, отдаленных от помещений для голосования, где они включены в списки избирателей.</w:t>
      </w:r>
    </w:p>
    <w:p w:rsidR="00D214E8" w:rsidRDefault="00D214E8" w:rsidP="00D214E8">
      <w:pPr>
        <w:widowControl w:val="0"/>
        <w:autoSpaceDE w:val="0"/>
        <w:autoSpaceDN w:val="0"/>
        <w:ind w:firstLine="709"/>
        <w:jc w:val="both"/>
      </w:pPr>
      <w:r>
        <w:t>Отдаленность от помещения для голосования, а также редкое или нерегулярное транспортное сообщение не являются основанием для голосования вне помещения для голосования в порядке, установленном статьей 66 Федерального закона «Об основных гарантиях избирательных прав и права на участие в референдуме граждан Российской Федерации».</w:t>
      </w:r>
    </w:p>
    <w:p w:rsidR="00D214E8" w:rsidRDefault="00D214E8" w:rsidP="00D214E8">
      <w:pPr>
        <w:widowControl w:val="0"/>
        <w:autoSpaceDE w:val="0"/>
        <w:autoSpaceDN w:val="0"/>
        <w:ind w:firstLine="709"/>
        <w:jc w:val="both"/>
      </w:pPr>
      <w:r>
        <w:t>2. </w:t>
      </w:r>
      <w:proofErr w:type="gramStart"/>
      <w:r>
        <w:t>В случае если на территории населенного пункта не образован отдельный избирательный участок, а с населенным пунктом, в котором расположено помещение для голосования, осуществляется редкое, или нерегулярное пассажирское транспортное сообщение, или пассажирское транспортное сообщение отсутствует, органы местного самоуправления Новосибирской области по согласованию с территориальными избирательными комиссиями Новосибирской области (далее – территориальные избирательные комиссии), избирательными комиссиями муниципальных образований Новосибирской области (далее – избирательные комиссии</w:t>
      </w:r>
      <w:proofErr w:type="gramEnd"/>
      <w:r>
        <w:t xml:space="preserve"> муниципальных образований) могут принять дополнительные меры по предоставлению избирателям, проживающим в таких населенных пунктах, возможности прибыть в день голосования в помещение для голосования и вернуться после голосования к месту проживания.</w:t>
      </w:r>
    </w:p>
    <w:p w:rsidR="00D214E8" w:rsidRDefault="00D214E8" w:rsidP="00D214E8">
      <w:pPr>
        <w:widowControl w:val="0"/>
        <w:autoSpaceDE w:val="0"/>
        <w:autoSpaceDN w:val="0"/>
        <w:ind w:firstLine="709"/>
        <w:jc w:val="both"/>
      </w:pPr>
      <w:r>
        <w:t xml:space="preserve">3. </w:t>
      </w:r>
      <w:proofErr w:type="gramStart"/>
      <w:r>
        <w:t>Государственные органы, органы местного самоуправления, а также государственные и муниципальные учреждения, их должностные лица, которые в соответствии с пунктом 16 статьи 20 Федерального закона «Об основных гарантиях избирательных прав и права на участие в референдуме граждан Российской Федерации» обязаны оказывать комиссиям содействие в реализации их полномочий, принимают дополнительные меры по обеспечению оптимального функционирования общественного транспорта в день голосования для избирателей</w:t>
      </w:r>
      <w:proofErr w:type="gramEnd"/>
      <w:r>
        <w:t>, проживающих в населенных пунктах, отдаленных от помещений для голосования, в том числе на основании обращений Избирательной комиссии Новосибирской области, территориальных избирательных комиссий, избирательных комиссий муниципальных образований.</w:t>
      </w:r>
    </w:p>
    <w:p w:rsidR="00D214E8" w:rsidRDefault="00D214E8" w:rsidP="00D214E8">
      <w:pPr>
        <w:widowControl w:val="0"/>
        <w:autoSpaceDE w:val="0"/>
        <w:autoSpaceDN w:val="0"/>
        <w:ind w:firstLine="709"/>
        <w:jc w:val="both"/>
      </w:pPr>
      <w:r>
        <w:t>4. Под дополнительными мерами понимается организация дополнительных рейсов общественного транспорта или специальных рейсов общественного транспорта, а также специальных дополнительных маршрутов от населенного пункта, отдаленного от помещения для голосования, до здания, в котором располагается помещение для голосования избирательного участка, в границах которого расположен указанный населенный пункт, и обратно (далее - дополнительное транспортное сообщение).</w:t>
      </w:r>
    </w:p>
    <w:p w:rsidR="00D214E8" w:rsidRDefault="00D214E8" w:rsidP="00D214E8">
      <w:pPr>
        <w:widowControl w:val="0"/>
        <w:autoSpaceDE w:val="0"/>
        <w:autoSpaceDN w:val="0"/>
        <w:ind w:firstLine="709"/>
        <w:jc w:val="both"/>
      </w:pPr>
      <w:r>
        <w:t>Расписание таких дополнительных рейсов (маршрутов) определяется совместно с территориальными избирательными комиссиями, избирательными комиссиями муниципальных образований и участковыми избирательными комиссиями.</w:t>
      </w:r>
    </w:p>
    <w:p w:rsidR="00D214E8" w:rsidRDefault="00D214E8" w:rsidP="00D214E8">
      <w:pPr>
        <w:widowControl w:val="0"/>
        <w:autoSpaceDE w:val="0"/>
        <w:autoSpaceDN w:val="0"/>
        <w:ind w:firstLine="709"/>
        <w:jc w:val="both"/>
      </w:pPr>
      <w:r>
        <w:t xml:space="preserve">Перевозка пассажиров может осуществляться с учетом утвержденных тарифов, или </w:t>
      </w:r>
      <w:r>
        <w:lastRenderedPageBreak/>
        <w:t>по сниженным (льготным) тарифам, или безвозмездно.</w:t>
      </w:r>
    </w:p>
    <w:p w:rsidR="00D214E8" w:rsidRDefault="00D214E8" w:rsidP="00D214E8">
      <w:pPr>
        <w:widowControl w:val="0"/>
        <w:autoSpaceDE w:val="0"/>
        <w:autoSpaceDN w:val="0"/>
        <w:ind w:firstLine="709"/>
        <w:jc w:val="both"/>
      </w:pPr>
      <w:r>
        <w:t>5. Для организации дополнительных рейсов (маршрутов) могут привлекаться государственные, муниципальные или частные автотранспортные предприятия, в том числе могут использоваться школьные автобусы.</w:t>
      </w:r>
    </w:p>
    <w:p w:rsidR="00D214E8" w:rsidRDefault="00D214E8" w:rsidP="00D214E8">
      <w:pPr>
        <w:widowControl w:val="0"/>
        <w:autoSpaceDE w:val="0"/>
        <w:autoSpaceDN w:val="0"/>
        <w:ind w:firstLine="709"/>
        <w:jc w:val="both"/>
      </w:pPr>
      <w:r>
        <w:t>При этом необходимо учитывать установленный пунктом 13 статьи 64 Федерального закона «Об основных гарантиях избирательных прав и права на участие в референдуме граждан Российской Федерации» в отношении определенного круга лиц запрет предпринимать любые действия, направленные на обеспечение доставки избирателей на избирательные участки для участия в голосовании.</w:t>
      </w:r>
    </w:p>
    <w:p w:rsidR="00D214E8" w:rsidRDefault="00D214E8" w:rsidP="00D214E8">
      <w:pPr>
        <w:widowControl w:val="0"/>
        <w:autoSpaceDE w:val="0"/>
        <w:autoSpaceDN w:val="0"/>
        <w:ind w:firstLine="709"/>
        <w:jc w:val="both"/>
      </w:pPr>
      <w:r>
        <w:t>6. Территориальные избирательные комиссии, избирательные комиссии муниципальных образований и участковые избирательные комиссии совместно с органами местного самоуправления обеспечивают заблаговременное информирование избирателей, проживающих в населенных пунктах, отдаленных от помещений для голосования, об организации дополнительного транспортного сообщения с населенным пунктом, в котором располагается помещение для голосования.</w:t>
      </w:r>
    </w:p>
    <w:p w:rsidR="00D214E8" w:rsidRDefault="00D214E8" w:rsidP="00D214E8">
      <w:pPr>
        <w:widowControl w:val="0"/>
        <w:autoSpaceDE w:val="0"/>
        <w:autoSpaceDN w:val="0"/>
        <w:ind w:firstLine="709"/>
        <w:jc w:val="both"/>
      </w:pPr>
      <w:r>
        <w:t>Информирование может осуществляться путем размещения соответствующей информации на сайте местной администрации, избирательной комиссии, в местах общего пользования, в том числе в местах отправления и прибытия транспортных средств регулярных маршрутов, опубликования в средствах массовой информации и (или) обнародования иными способами.</w:t>
      </w:r>
    </w:p>
    <w:p w:rsidR="00D214E8" w:rsidRDefault="00D214E8" w:rsidP="00D214E8">
      <w:pPr>
        <w:widowControl w:val="0"/>
        <w:autoSpaceDE w:val="0"/>
        <w:autoSpaceDN w:val="0"/>
        <w:ind w:firstLine="709"/>
        <w:jc w:val="both"/>
      </w:pPr>
      <w:r>
        <w:t>Указанное сообщение должно содержать информацию о цели дополнительного маршрута, адресах мест отправления и прибытия транспортного средства, расписании рейсов.</w:t>
      </w:r>
    </w:p>
    <w:p w:rsidR="00D214E8" w:rsidRDefault="00D214E8" w:rsidP="00D214E8">
      <w:pPr>
        <w:widowControl w:val="0"/>
        <w:autoSpaceDE w:val="0"/>
        <w:autoSpaceDN w:val="0"/>
        <w:ind w:firstLine="709"/>
        <w:jc w:val="both"/>
      </w:pPr>
      <w:r>
        <w:t>7. В транспортных средствах, осуществляющих дополнительное транспортное сообщение, запрещается проведение предвыборной агитации в любых формах, в том числе путем размещения агитационных материалов. Также запрещается размещение агитационных материалов на таких транспортных средствах. Вместе с тем допускается размещение в них материалов информационного характера (например, информации о месте и времени проведения голосования, расписания движения транспортного средства в день голосования и др.).</w:t>
      </w:r>
    </w:p>
    <w:p w:rsidR="00D214E8" w:rsidRDefault="00D214E8" w:rsidP="00D214E8">
      <w:pPr>
        <w:widowControl w:val="0"/>
        <w:autoSpaceDE w:val="0"/>
        <w:autoSpaceDN w:val="0"/>
        <w:ind w:firstLine="709"/>
        <w:jc w:val="both"/>
      </w:pPr>
      <w:r>
        <w:t>Рекомендуется оснастить транспортное средство, осуществляющее дополнительное транспортное сообщение, информационной табличкой, указывающей, что оно следует до помещения для голосования, с указанием номера избирательного участка. Указанную информационную табличку рекомендуется разместить на месте, визуально доступном при движении транспортного средства.</w:t>
      </w:r>
    </w:p>
    <w:p w:rsidR="00D214E8" w:rsidRDefault="00D214E8" w:rsidP="00D214E8">
      <w:pPr>
        <w:widowControl w:val="0"/>
        <w:autoSpaceDE w:val="0"/>
        <w:autoSpaceDN w:val="0"/>
        <w:ind w:firstLine="709"/>
        <w:jc w:val="both"/>
      </w:pPr>
      <w:r>
        <w:t xml:space="preserve">8. На информационном стенде в помещении для голосования избирательного участка, в границах которого находятся указанные населенные пункты, рекомендуется </w:t>
      </w:r>
      <w:proofErr w:type="gramStart"/>
      <w:r>
        <w:t>разместить информацию</w:t>
      </w:r>
      <w:proofErr w:type="gramEnd"/>
      <w:r>
        <w:t xml:space="preserve"> о населенных пунктах, между которыми в день голосования организовано дополнительное транспортное сообщение. В день голосования указанная информация доводится председателем участковой избирательной комиссии до сведения наблюдателей и иных лиц, присутствующих при проведении голосования.</w:t>
      </w:r>
    </w:p>
    <w:p w:rsidR="00D214E8" w:rsidRDefault="00D214E8" w:rsidP="00D214E8">
      <w:pPr>
        <w:widowControl w:val="0"/>
        <w:autoSpaceDE w:val="0"/>
        <w:autoSpaceDN w:val="0"/>
        <w:ind w:firstLine="709"/>
        <w:jc w:val="both"/>
      </w:pPr>
      <w:r>
        <w:t>9. При выполнении дополнительных маршрутов в транспортных средствах (при наличии свободных мест) могут присутствовать члены избирательных комиссий, а также иные лица, имеющие право присутствовать в помещении для голосования в день голосования.</w:t>
      </w:r>
    </w:p>
    <w:p w:rsidR="00D214E8" w:rsidRPr="00D214E8" w:rsidRDefault="00D214E8" w:rsidP="00D214E8">
      <w:pPr>
        <w:widowControl w:val="0"/>
        <w:autoSpaceDE w:val="0"/>
        <w:autoSpaceDN w:val="0"/>
        <w:ind w:firstLine="709"/>
        <w:jc w:val="both"/>
      </w:pPr>
      <w:r>
        <w:t>10. </w:t>
      </w:r>
      <w:proofErr w:type="gramStart"/>
      <w:r>
        <w:t>Настоящие рекомендации распространяются на организацию голосования избирателей, работающих в день голосования на предприятиях с непрерывным циклом работы, расположенных за пределами населенных пунктов в отдаленных от помещения для голосования местностях, а также избирателей, включенных в списки избирателей по месту нахождения и  находящихся в день голосования на территориях садоводческих, дачных некоммерческих объединений, расположенных за пределами населенных пунктов в отдаленных от помещения для</w:t>
      </w:r>
      <w:proofErr w:type="gramEnd"/>
      <w:r>
        <w:t xml:space="preserve"> голосования </w:t>
      </w:r>
      <w:proofErr w:type="gramStart"/>
      <w:r>
        <w:t>местностях</w:t>
      </w:r>
      <w:proofErr w:type="gramEnd"/>
      <w:r>
        <w:t>.</w:t>
      </w:r>
    </w:p>
    <w:p w:rsidR="00BC3DF1" w:rsidRDefault="00BC3DF1" w:rsidP="00BC3DF1">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АДМИНИСТРАЦИЯ</w:t>
      </w:r>
    </w:p>
    <w:p w:rsidR="00BC3DF1" w:rsidRDefault="00BC3DF1" w:rsidP="00BC3DF1">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СЕРЕБРЯНСКОГО СЕЛЬСОВЕТА</w:t>
      </w:r>
    </w:p>
    <w:p w:rsidR="00BC3DF1" w:rsidRDefault="00BC3DF1" w:rsidP="00BC3DF1">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ЧУЛЫМСКОГО РАЙОНА НОВОСИБИРСКОЙ ОБЛАСТИ </w:t>
      </w:r>
    </w:p>
    <w:p w:rsidR="00BC3DF1" w:rsidRDefault="00BC3DF1" w:rsidP="00BC3DF1">
      <w:pPr>
        <w:pStyle w:val="ConsPlusNormal"/>
        <w:ind w:firstLine="0"/>
        <w:jc w:val="center"/>
        <w:outlineLvl w:val="0"/>
        <w:rPr>
          <w:rFonts w:ascii="Times New Roman" w:hAnsi="Times New Roman" w:cs="Times New Roman"/>
          <w:b/>
          <w:sz w:val="24"/>
          <w:szCs w:val="24"/>
        </w:rPr>
      </w:pPr>
    </w:p>
    <w:p w:rsidR="00BC3DF1" w:rsidRDefault="00BC3DF1" w:rsidP="00BC3DF1">
      <w:pPr>
        <w:pStyle w:val="ConsPlusNormal"/>
        <w:ind w:firstLine="0"/>
        <w:jc w:val="center"/>
        <w:outlineLvl w:val="0"/>
        <w:rPr>
          <w:rFonts w:ascii="Times New Roman" w:hAnsi="Times New Roman" w:cs="Times New Roman"/>
          <w:sz w:val="24"/>
          <w:szCs w:val="24"/>
        </w:rPr>
      </w:pPr>
      <w:r>
        <w:rPr>
          <w:rFonts w:ascii="Times New Roman" w:hAnsi="Times New Roman" w:cs="Times New Roman"/>
          <w:b/>
          <w:sz w:val="24"/>
          <w:szCs w:val="24"/>
        </w:rPr>
        <w:t>ПОСТАНОВЛЕНИЕ</w:t>
      </w:r>
      <w:r>
        <w:rPr>
          <w:rFonts w:ascii="Times New Roman" w:hAnsi="Times New Roman" w:cs="Times New Roman"/>
          <w:sz w:val="24"/>
          <w:szCs w:val="24"/>
        </w:rPr>
        <w:t xml:space="preserve"> </w:t>
      </w:r>
    </w:p>
    <w:p w:rsidR="00BC3DF1" w:rsidRDefault="00BC3DF1" w:rsidP="00BC3DF1">
      <w:pPr>
        <w:pStyle w:val="ConsPlusNormal"/>
        <w:jc w:val="both"/>
        <w:outlineLvl w:val="0"/>
        <w:rPr>
          <w:rFonts w:ascii="Times New Roman" w:hAnsi="Times New Roman" w:cs="Times New Roman"/>
          <w:sz w:val="24"/>
          <w:szCs w:val="24"/>
        </w:rPr>
      </w:pPr>
    </w:p>
    <w:p w:rsidR="00BC3DF1" w:rsidRDefault="00BC3DF1" w:rsidP="00BC3DF1">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от "30"июля 2019 г.               </w:t>
      </w:r>
      <w:r w:rsidR="0052519B">
        <w:rPr>
          <w:rFonts w:ascii="Times New Roman" w:hAnsi="Times New Roman" w:cs="Times New Roman"/>
          <w:sz w:val="24"/>
          <w:szCs w:val="24"/>
        </w:rPr>
        <w:t xml:space="preserve">          </w:t>
      </w:r>
      <w:r>
        <w:rPr>
          <w:rFonts w:ascii="Times New Roman" w:hAnsi="Times New Roman" w:cs="Times New Roman"/>
          <w:sz w:val="24"/>
          <w:szCs w:val="24"/>
        </w:rPr>
        <w:t xml:space="preserve">  с</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Серебрянское</w:t>
      </w:r>
      <w:proofErr w:type="spellEnd"/>
      <w:r>
        <w:rPr>
          <w:rFonts w:ascii="Times New Roman" w:hAnsi="Times New Roman" w:cs="Times New Roman"/>
          <w:sz w:val="24"/>
          <w:szCs w:val="24"/>
        </w:rPr>
        <w:t xml:space="preserve">                                             №46</w:t>
      </w:r>
    </w:p>
    <w:p w:rsidR="00BC3DF1" w:rsidRPr="0052519B" w:rsidRDefault="00BC3DF1" w:rsidP="00BC3DF1">
      <w:pPr>
        <w:pStyle w:val="ConsPlusNormal"/>
        <w:jc w:val="both"/>
        <w:outlineLvl w:val="0"/>
        <w:rPr>
          <w:rFonts w:ascii="Times New Roman" w:hAnsi="Times New Roman" w:cs="Times New Roman"/>
          <w:sz w:val="24"/>
          <w:szCs w:val="24"/>
        </w:rPr>
      </w:pPr>
    </w:p>
    <w:p w:rsidR="00BC3DF1" w:rsidRPr="0052519B" w:rsidRDefault="00BC3DF1" w:rsidP="00BC3DF1">
      <w:pPr>
        <w:autoSpaceDE w:val="0"/>
        <w:autoSpaceDN w:val="0"/>
        <w:adjustRightInd w:val="0"/>
        <w:jc w:val="center"/>
        <w:rPr>
          <w:bCs/>
        </w:rPr>
      </w:pPr>
      <w:r w:rsidRPr="0052519B">
        <w:t xml:space="preserve">Об утверждении Порядка  </w:t>
      </w:r>
      <w:r w:rsidRPr="0052519B">
        <w:rPr>
          <w:bCs/>
        </w:rPr>
        <w:t xml:space="preserve">составления и ведения кассового плана исполнения </w:t>
      </w:r>
    </w:p>
    <w:p w:rsidR="00BC3DF1" w:rsidRPr="0052519B" w:rsidRDefault="00BC3DF1" w:rsidP="00BC3DF1">
      <w:pPr>
        <w:autoSpaceDE w:val="0"/>
        <w:autoSpaceDN w:val="0"/>
        <w:adjustRightInd w:val="0"/>
        <w:jc w:val="center"/>
        <w:rPr>
          <w:bCs/>
        </w:rPr>
      </w:pPr>
      <w:r w:rsidRPr="0052519B">
        <w:rPr>
          <w:bCs/>
        </w:rPr>
        <w:t xml:space="preserve">бюджета </w:t>
      </w:r>
      <w:proofErr w:type="spellStart"/>
      <w:r w:rsidRPr="0052519B">
        <w:rPr>
          <w:bCs/>
        </w:rPr>
        <w:t>Серебрянскогосельсовета</w:t>
      </w:r>
      <w:proofErr w:type="spellEnd"/>
      <w:r w:rsidRPr="0052519B">
        <w:rPr>
          <w:bCs/>
        </w:rPr>
        <w:t xml:space="preserve"> </w:t>
      </w:r>
      <w:proofErr w:type="spellStart"/>
      <w:r w:rsidRPr="0052519B">
        <w:rPr>
          <w:bCs/>
        </w:rPr>
        <w:t>Чулымского</w:t>
      </w:r>
      <w:proofErr w:type="spellEnd"/>
      <w:r w:rsidRPr="0052519B">
        <w:rPr>
          <w:bCs/>
        </w:rPr>
        <w:t xml:space="preserve"> района   Новосибирской области</w:t>
      </w:r>
    </w:p>
    <w:p w:rsidR="00BC3DF1" w:rsidRPr="0052519B" w:rsidRDefault="00BC3DF1" w:rsidP="0052519B">
      <w:pPr>
        <w:pStyle w:val="ConsPlusTitle"/>
        <w:jc w:val="both"/>
        <w:rPr>
          <w:rFonts w:ascii="Times New Roman" w:hAnsi="Times New Roman" w:cs="Times New Roman"/>
          <w:bCs w:val="0"/>
          <w:sz w:val="24"/>
          <w:szCs w:val="24"/>
        </w:rPr>
      </w:pPr>
    </w:p>
    <w:p w:rsidR="00BC3DF1" w:rsidRPr="0052519B" w:rsidRDefault="00BC3DF1" w:rsidP="0052519B">
      <w:pPr>
        <w:pStyle w:val="ConsPlusNormal"/>
        <w:ind w:firstLine="567"/>
        <w:jc w:val="both"/>
        <w:outlineLvl w:val="0"/>
        <w:rPr>
          <w:rFonts w:ascii="Times New Roman" w:hAnsi="Times New Roman" w:cs="Times New Roman"/>
          <w:spacing w:val="2"/>
          <w:sz w:val="24"/>
          <w:szCs w:val="24"/>
          <w:shd w:val="clear" w:color="auto" w:fill="FFFFFF"/>
        </w:rPr>
      </w:pPr>
      <w:r w:rsidRPr="0052519B">
        <w:rPr>
          <w:rFonts w:ascii="Times New Roman" w:hAnsi="Times New Roman" w:cs="Times New Roman"/>
          <w:spacing w:val="2"/>
          <w:sz w:val="24"/>
          <w:szCs w:val="24"/>
          <w:shd w:val="clear" w:color="auto" w:fill="FFFFFF"/>
        </w:rPr>
        <w:t>В соответствии со   статьями 215.1 и 217.1 </w:t>
      </w:r>
      <w:hyperlink r:id="rId9" w:history="1">
        <w:r w:rsidRPr="0052519B">
          <w:rPr>
            <w:rStyle w:val="ab"/>
            <w:color w:val="auto"/>
            <w:spacing w:val="2"/>
            <w:sz w:val="24"/>
            <w:u w:val="none"/>
            <w:shd w:val="clear" w:color="auto" w:fill="FFFFFF"/>
          </w:rPr>
          <w:t>Бюджетного кодекса Российской Федерации</w:t>
        </w:r>
      </w:hyperlink>
      <w:r w:rsidRPr="0052519B">
        <w:rPr>
          <w:rFonts w:ascii="Times New Roman" w:hAnsi="Times New Roman" w:cs="Times New Roman"/>
          <w:sz w:val="24"/>
          <w:szCs w:val="24"/>
        </w:rPr>
        <w:t xml:space="preserve">,    администрация Серебрянского сельсовета </w:t>
      </w:r>
      <w:proofErr w:type="spellStart"/>
      <w:r w:rsidRPr="0052519B">
        <w:rPr>
          <w:rFonts w:ascii="Times New Roman" w:hAnsi="Times New Roman" w:cs="Times New Roman"/>
          <w:sz w:val="24"/>
          <w:szCs w:val="24"/>
        </w:rPr>
        <w:t>Чулымского</w:t>
      </w:r>
      <w:proofErr w:type="spellEnd"/>
      <w:r w:rsidRPr="0052519B">
        <w:rPr>
          <w:rFonts w:ascii="Times New Roman" w:hAnsi="Times New Roman" w:cs="Times New Roman"/>
          <w:sz w:val="24"/>
          <w:szCs w:val="24"/>
        </w:rPr>
        <w:t xml:space="preserve"> района Новосиби</w:t>
      </w:r>
      <w:r w:rsidRPr="0052519B">
        <w:rPr>
          <w:rFonts w:ascii="Times New Roman" w:hAnsi="Times New Roman" w:cs="Times New Roman"/>
          <w:spacing w:val="2"/>
          <w:sz w:val="24"/>
          <w:szCs w:val="24"/>
          <w:shd w:val="clear" w:color="auto" w:fill="FFFFFF"/>
        </w:rPr>
        <w:t>рской области</w:t>
      </w:r>
    </w:p>
    <w:p w:rsidR="00BC3DF1" w:rsidRPr="0052519B" w:rsidRDefault="00BC3DF1" w:rsidP="0052519B">
      <w:pPr>
        <w:pStyle w:val="ConsPlusNormal"/>
        <w:ind w:firstLine="567"/>
        <w:jc w:val="both"/>
        <w:outlineLvl w:val="0"/>
        <w:rPr>
          <w:rFonts w:ascii="Times New Roman" w:hAnsi="Times New Roman" w:cs="Times New Roman"/>
          <w:spacing w:val="2"/>
          <w:sz w:val="24"/>
          <w:szCs w:val="24"/>
          <w:shd w:val="clear" w:color="auto" w:fill="FFFFFF"/>
        </w:rPr>
      </w:pPr>
      <w:r w:rsidRPr="0052519B">
        <w:rPr>
          <w:rFonts w:ascii="Times New Roman" w:hAnsi="Times New Roman" w:cs="Times New Roman"/>
          <w:spacing w:val="2"/>
          <w:sz w:val="24"/>
          <w:szCs w:val="24"/>
          <w:shd w:val="clear" w:color="auto" w:fill="FFFFFF"/>
        </w:rPr>
        <w:t>ПОСТАНОВЛЯЕТ:</w:t>
      </w:r>
    </w:p>
    <w:p w:rsidR="00BC3DF1" w:rsidRPr="0052519B" w:rsidRDefault="00BC3DF1" w:rsidP="0052519B">
      <w:pPr>
        <w:autoSpaceDE w:val="0"/>
        <w:autoSpaceDN w:val="0"/>
        <w:adjustRightInd w:val="0"/>
        <w:ind w:firstLine="567"/>
        <w:jc w:val="both"/>
        <w:rPr>
          <w:bCs/>
        </w:rPr>
      </w:pPr>
      <w:r w:rsidRPr="0052519B">
        <w:t xml:space="preserve">1. Утвердить Порядок  </w:t>
      </w:r>
      <w:r w:rsidRPr="0052519B">
        <w:rPr>
          <w:bCs/>
        </w:rPr>
        <w:t xml:space="preserve">составления и ведения кассового плана исполнения </w:t>
      </w:r>
      <w:proofErr w:type="spellStart"/>
      <w:r w:rsidRPr="0052519B">
        <w:rPr>
          <w:bCs/>
        </w:rPr>
        <w:t>бюджетаСеребрянского</w:t>
      </w:r>
      <w:proofErr w:type="spellEnd"/>
      <w:r w:rsidRPr="0052519B">
        <w:rPr>
          <w:bCs/>
        </w:rPr>
        <w:t xml:space="preserve"> сельсовета </w:t>
      </w:r>
      <w:proofErr w:type="spellStart"/>
      <w:r w:rsidRPr="0052519B">
        <w:rPr>
          <w:bCs/>
        </w:rPr>
        <w:t>Чулымского</w:t>
      </w:r>
      <w:proofErr w:type="spellEnd"/>
      <w:r w:rsidRPr="0052519B">
        <w:rPr>
          <w:bCs/>
        </w:rPr>
        <w:t xml:space="preserve"> района   Новосибирской области</w:t>
      </w:r>
      <w:r w:rsidRPr="0052519B">
        <w:t>, согласно приложению к настоящему постановлению.</w:t>
      </w:r>
    </w:p>
    <w:p w:rsidR="00BC3DF1" w:rsidRPr="0052519B" w:rsidRDefault="00BC3DF1" w:rsidP="0052519B">
      <w:pPr>
        <w:autoSpaceDE w:val="0"/>
        <w:autoSpaceDN w:val="0"/>
        <w:adjustRightInd w:val="0"/>
        <w:ind w:firstLine="567"/>
        <w:jc w:val="both"/>
        <w:rPr>
          <w:bCs/>
        </w:rPr>
      </w:pPr>
      <w:r w:rsidRPr="0052519B">
        <w:t xml:space="preserve">2.  Признать утратившим силу постановление администрации Серебрянского сельсовета </w:t>
      </w:r>
      <w:proofErr w:type="spellStart"/>
      <w:r w:rsidRPr="0052519B">
        <w:t>Чулымского</w:t>
      </w:r>
      <w:proofErr w:type="spellEnd"/>
      <w:r w:rsidRPr="0052519B">
        <w:t xml:space="preserve"> района Новосибирской области от 04.12.2019</w:t>
      </w:r>
      <w:r w:rsidRPr="0052519B">
        <w:rPr>
          <w:b/>
        </w:rPr>
        <w:t xml:space="preserve"> №107 "</w:t>
      </w:r>
      <w:r w:rsidRPr="0052519B">
        <w:t xml:space="preserve">Об утверждении Порядка  </w:t>
      </w:r>
      <w:r w:rsidRPr="0052519B">
        <w:rPr>
          <w:bCs/>
        </w:rPr>
        <w:t xml:space="preserve">составления и ведения кассового плана исполнения бюджета Серебрянского сельсовета </w:t>
      </w:r>
      <w:proofErr w:type="spellStart"/>
      <w:r w:rsidRPr="0052519B">
        <w:rPr>
          <w:bCs/>
        </w:rPr>
        <w:t>Чулымского</w:t>
      </w:r>
      <w:proofErr w:type="spellEnd"/>
      <w:r w:rsidRPr="0052519B">
        <w:rPr>
          <w:bCs/>
        </w:rPr>
        <w:t xml:space="preserve"> района   Новосибирской области".</w:t>
      </w:r>
    </w:p>
    <w:p w:rsidR="00BC3DF1" w:rsidRPr="0052519B" w:rsidRDefault="00BC3DF1" w:rsidP="0052519B">
      <w:pPr>
        <w:pStyle w:val="ConsPlusTitle"/>
        <w:ind w:firstLine="567"/>
        <w:jc w:val="both"/>
        <w:rPr>
          <w:rFonts w:ascii="Times New Roman" w:hAnsi="Times New Roman" w:cs="Times New Roman"/>
          <w:b w:val="0"/>
          <w:bCs w:val="0"/>
          <w:sz w:val="24"/>
          <w:szCs w:val="24"/>
        </w:rPr>
      </w:pPr>
      <w:r w:rsidRPr="0052519B">
        <w:rPr>
          <w:rFonts w:ascii="Times New Roman" w:hAnsi="Times New Roman" w:cs="Times New Roman"/>
          <w:b w:val="0"/>
          <w:sz w:val="24"/>
          <w:szCs w:val="24"/>
        </w:rPr>
        <w:t xml:space="preserve">3.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rsidRPr="0052519B">
        <w:rPr>
          <w:rFonts w:ascii="Times New Roman" w:hAnsi="Times New Roman" w:cs="Times New Roman"/>
          <w:b w:val="0"/>
          <w:sz w:val="24"/>
          <w:szCs w:val="24"/>
        </w:rPr>
        <w:t>Чулымского</w:t>
      </w:r>
      <w:proofErr w:type="spellEnd"/>
      <w:r w:rsidRPr="0052519B">
        <w:rPr>
          <w:rFonts w:ascii="Times New Roman" w:hAnsi="Times New Roman" w:cs="Times New Roman"/>
          <w:b w:val="0"/>
          <w:sz w:val="24"/>
          <w:szCs w:val="24"/>
        </w:rPr>
        <w:t xml:space="preserve"> района Новосибирской области.</w:t>
      </w:r>
    </w:p>
    <w:p w:rsidR="00BC3DF1" w:rsidRPr="0052519B" w:rsidRDefault="00BC3DF1" w:rsidP="0052519B">
      <w:pPr>
        <w:pStyle w:val="ConsPlusTitle"/>
        <w:ind w:firstLine="567"/>
        <w:jc w:val="both"/>
        <w:rPr>
          <w:rFonts w:ascii="Times New Roman" w:hAnsi="Times New Roman" w:cs="Times New Roman"/>
          <w:b w:val="0"/>
          <w:sz w:val="24"/>
          <w:szCs w:val="24"/>
        </w:rPr>
      </w:pPr>
      <w:r w:rsidRPr="0052519B">
        <w:rPr>
          <w:rFonts w:ascii="Times New Roman" w:hAnsi="Times New Roman" w:cs="Times New Roman"/>
          <w:b w:val="0"/>
          <w:sz w:val="24"/>
          <w:szCs w:val="24"/>
        </w:rPr>
        <w:t xml:space="preserve">4. </w:t>
      </w:r>
      <w:proofErr w:type="gramStart"/>
      <w:r w:rsidRPr="0052519B">
        <w:rPr>
          <w:rFonts w:ascii="Times New Roman" w:hAnsi="Times New Roman" w:cs="Times New Roman"/>
          <w:b w:val="0"/>
          <w:sz w:val="24"/>
          <w:szCs w:val="24"/>
        </w:rPr>
        <w:t>Контроль за</w:t>
      </w:r>
      <w:proofErr w:type="gramEnd"/>
      <w:r w:rsidRPr="0052519B">
        <w:rPr>
          <w:rFonts w:ascii="Times New Roman" w:hAnsi="Times New Roman" w:cs="Times New Roman"/>
          <w:b w:val="0"/>
          <w:sz w:val="24"/>
          <w:szCs w:val="24"/>
        </w:rPr>
        <w:t xml:space="preserve"> исполнением настоящего постановления возложить на специалиста-главного бухгалтера Никифорову Людмилу Александровну.</w:t>
      </w:r>
    </w:p>
    <w:p w:rsidR="00BC3DF1" w:rsidRPr="0052519B" w:rsidRDefault="00BC3DF1" w:rsidP="0052519B">
      <w:pPr>
        <w:pStyle w:val="ConsPlusTitle"/>
        <w:ind w:firstLine="567"/>
        <w:jc w:val="both"/>
        <w:rPr>
          <w:rFonts w:ascii="Times New Roman" w:hAnsi="Times New Roman" w:cs="Times New Roman"/>
          <w:b w:val="0"/>
          <w:sz w:val="24"/>
          <w:szCs w:val="24"/>
        </w:rPr>
      </w:pPr>
    </w:p>
    <w:p w:rsidR="00BC3DF1" w:rsidRPr="0052519B" w:rsidRDefault="00BC3DF1" w:rsidP="0052519B">
      <w:pPr>
        <w:pStyle w:val="ConsPlusTitle"/>
        <w:ind w:firstLine="567"/>
        <w:jc w:val="both"/>
        <w:rPr>
          <w:rFonts w:ascii="Times New Roman" w:hAnsi="Times New Roman" w:cs="Times New Roman"/>
          <w:b w:val="0"/>
          <w:sz w:val="24"/>
          <w:szCs w:val="24"/>
        </w:rPr>
      </w:pPr>
    </w:p>
    <w:p w:rsidR="00BC3DF1" w:rsidRPr="0052519B" w:rsidRDefault="00BC3DF1" w:rsidP="0052519B">
      <w:pPr>
        <w:pStyle w:val="ConsPlusTitle"/>
        <w:ind w:firstLine="567"/>
        <w:jc w:val="both"/>
        <w:rPr>
          <w:rFonts w:ascii="Times New Roman" w:hAnsi="Times New Roman" w:cs="Times New Roman"/>
          <w:b w:val="0"/>
          <w:sz w:val="24"/>
          <w:szCs w:val="24"/>
        </w:rPr>
      </w:pPr>
    </w:p>
    <w:p w:rsidR="00BC3DF1" w:rsidRPr="0052519B" w:rsidRDefault="00BC3DF1" w:rsidP="0052519B">
      <w:pPr>
        <w:pStyle w:val="ConsPlusTitle"/>
        <w:jc w:val="both"/>
        <w:rPr>
          <w:rFonts w:ascii="Times New Roman" w:hAnsi="Times New Roman" w:cs="Times New Roman"/>
          <w:b w:val="0"/>
          <w:sz w:val="24"/>
          <w:szCs w:val="24"/>
        </w:rPr>
      </w:pPr>
      <w:r w:rsidRPr="0052519B">
        <w:rPr>
          <w:rFonts w:ascii="Times New Roman" w:hAnsi="Times New Roman" w:cs="Times New Roman"/>
          <w:b w:val="0"/>
          <w:sz w:val="24"/>
          <w:szCs w:val="24"/>
        </w:rPr>
        <w:t xml:space="preserve">И.О. Главы Серебрянского сельсовета </w:t>
      </w:r>
    </w:p>
    <w:p w:rsidR="00BC3DF1" w:rsidRPr="0052519B" w:rsidRDefault="00BC3DF1" w:rsidP="0052519B">
      <w:pPr>
        <w:pStyle w:val="ConsPlusTitle"/>
        <w:jc w:val="both"/>
        <w:rPr>
          <w:rFonts w:ascii="Times New Roman" w:hAnsi="Times New Roman" w:cs="Times New Roman"/>
          <w:b w:val="0"/>
          <w:sz w:val="24"/>
          <w:szCs w:val="24"/>
        </w:rPr>
      </w:pPr>
      <w:proofErr w:type="spellStart"/>
      <w:r w:rsidRPr="0052519B">
        <w:rPr>
          <w:rFonts w:ascii="Times New Roman" w:hAnsi="Times New Roman" w:cs="Times New Roman"/>
          <w:b w:val="0"/>
          <w:sz w:val="24"/>
          <w:szCs w:val="24"/>
        </w:rPr>
        <w:t>Чулымского</w:t>
      </w:r>
      <w:proofErr w:type="spellEnd"/>
      <w:r w:rsidRPr="0052519B">
        <w:rPr>
          <w:rFonts w:ascii="Times New Roman" w:hAnsi="Times New Roman" w:cs="Times New Roman"/>
          <w:b w:val="0"/>
          <w:sz w:val="24"/>
          <w:szCs w:val="24"/>
        </w:rPr>
        <w:t xml:space="preserve"> района Новосибирской области                                 Н.А. Гутникова</w:t>
      </w:r>
    </w:p>
    <w:p w:rsidR="00BC3DF1" w:rsidRPr="0052519B" w:rsidRDefault="00BC3DF1" w:rsidP="0052519B">
      <w:pPr>
        <w:widowControl w:val="0"/>
        <w:jc w:val="both"/>
      </w:pPr>
    </w:p>
    <w:p w:rsidR="00BC3DF1" w:rsidRPr="0052519B" w:rsidRDefault="00BC3DF1" w:rsidP="0052519B">
      <w:pPr>
        <w:widowControl w:val="0"/>
        <w:jc w:val="both"/>
      </w:pPr>
    </w:p>
    <w:p w:rsidR="00BC3DF1" w:rsidRDefault="00BC3DF1" w:rsidP="00BC3DF1">
      <w:pPr>
        <w:widowControl w:val="0"/>
      </w:pPr>
    </w:p>
    <w:p w:rsidR="00BC3DF1" w:rsidRDefault="00BC3DF1" w:rsidP="00BC3DF1">
      <w:pPr>
        <w:widowControl w:val="0"/>
      </w:pPr>
    </w:p>
    <w:p w:rsidR="00BC3DF1" w:rsidRDefault="00BC3DF1" w:rsidP="00BC3DF1">
      <w:pPr>
        <w:widowControl w:val="0"/>
        <w:jc w:val="right"/>
      </w:pPr>
      <w:r>
        <w:t xml:space="preserve">Приложение </w:t>
      </w:r>
      <w:proofErr w:type="gramStart"/>
      <w:r>
        <w:t>к</w:t>
      </w:r>
      <w:proofErr w:type="gramEnd"/>
      <w:r>
        <w:t xml:space="preserve"> </w:t>
      </w:r>
    </w:p>
    <w:p w:rsidR="00BC3DF1" w:rsidRDefault="00BC3DF1" w:rsidP="00BC3DF1">
      <w:pPr>
        <w:widowControl w:val="0"/>
        <w:jc w:val="right"/>
      </w:pPr>
      <w:r>
        <w:t xml:space="preserve">Постановлению администрации </w:t>
      </w:r>
    </w:p>
    <w:p w:rsidR="00BC3DF1" w:rsidRDefault="00BC3DF1" w:rsidP="00BC3DF1">
      <w:pPr>
        <w:widowControl w:val="0"/>
        <w:jc w:val="right"/>
      </w:pPr>
      <w:r>
        <w:t xml:space="preserve">Серебрянского сельсовета </w:t>
      </w:r>
    </w:p>
    <w:p w:rsidR="00BC3DF1" w:rsidRDefault="00BC3DF1" w:rsidP="00BC3DF1">
      <w:pPr>
        <w:widowControl w:val="0"/>
        <w:jc w:val="right"/>
      </w:pPr>
      <w:proofErr w:type="spellStart"/>
      <w:r>
        <w:t>Чулымского</w:t>
      </w:r>
      <w:proofErr w:type="spellEnd"/>
      <w:r>
        <w:t xml:space="preserve"> района </w:t>
      </w:r>
    </w:p>
    <w:p w:rsidR="00BC3DF1" w:rsidRDefault="00BC3DF1" w:rsidP="00BC3DF1">
      <w:pPr>
        <w:widowControl w:val="0"/>
        <w:jc w:val="right"/>
      </w:pPr>
      <w:r>
        <w:t>Новосибирской области</w:t>
      </w:r>
    </w:p>
    <w:p w:rsidR="00BC3DF1" w:rsidRDefault="00BC3DF1" w:rsidP="00BC3DF1">
      <w:pPr>
        <w:widowControl w:val="0"/>
        <w:jc w:val="right"/>
      </w:pPr>
      <w:r>
        <w:t>от 30.07.2019 №46</w:t>
      </w:r>
    </w:p>
    <w:p w:rsidR="00BC3DF1" w:rsidRDefault="00BC3DF1" w:rsidP="00BC3DF1">
      <w:pPr>
        <w:autoSpaceDE w:val="0"/>
        <w:autoSpaceDN w:val="0"/>
        <w:adjustRightInd w:val="0"/>
        <w:jc w:val="center"/>
        <w:rPr>
          <w:b/>
          <w:bCs/>
        </w:rPr>
      </w:pPr>
    </w:p>
    <w:p w:rsidR="00BC3DF1" w:rsidRDefault="00BC3DF1" w:rsidP="00BC3DF1">
      <w:pPr>
        <w:autoSpaceDE w:val="0"/>
        <w:autoSpaceDN w:val="0"/>
        <w:adjustRightInd w:val="0"/>
        <w:jc w:val="center"/>
        <w:rPr>
          <w:b/>
          <w:bCs/>
        </w:rPr>
      </w:pPr>
      <w:r>
        <w:rPr>
          <w:b/>
          <w:bCs/>
        </w:rPr>
        <w:t>ПОРЯДОК</w:t>
      </w:r>
    </w:p>
    <w:p w:rsidR="00BC3DF1" w:rsidRDefault="00BC3DF1" w:rsidP="00BC3DF1">
      <w:pPr>
        <w:autoSpaceDE w:val="0"/>
        <w:autoSpaceDN w:val="0"/>
        <w:adjustRightInd w:val="0"/>
        <w:jc w:val="center"/>
        <w:rPr>
          <w:b/>
          <w:bCs/>
        </w:rPr>
      </w:pPr>
      <w:r>
        <w:rPr>
          <w:b/>
          <w:bCs/>
        </w:rPr>
        <w:t xml:space="preserve">составления и ведения кассового плана исполнения </w:t>
      </w:r>
    </w:p>
    <w:p w:rsidR="00BC3DF1" w:rsidRDefault="00BC3DF1" w:rsidP="00BC3DF1">
      <w:pPr>
        <w:autoSpaceDE w:val="0"/>
        <w:autoSpaceDN w:val="0"/>
        <w:adjustRightInd w:val="0"/>
        <w:jc w:val="center"/>
        <w:rPr>
          <w:b/>
          <w:bCs/>
        </w:rPr>
      </w:pPr>
      <w:r>
        <w:rPr>
          <w:b/>
          <w:bCs/>
        </w:rPr>
        <w:t xml:space="preserve">  бюджета Серебрянского сельсовета </w:t>
      </w:r>
      <w:proofErr w:type="spellStart"/>
      <w:r>
        <w:rPr>
          <w:b/>
          <w:bCs/>
        </w:rPr>
        <w:t>Чулымского</w:t>
      </w:r>
      <w:proofErr w:type="spellEnd"/>
      <w:r>
        <w:rPr>
          <w:b/>
          <w:bCs/>
        </w:rPr>
        <w:t xml:space="preserve"> района  </w:t>
      </w:r>
    </w:p>
    <w:p w:rsidR="00BC3DF1" w:rsidRDefault="00BC3DF1" w:rsidP="00BC3DF1">
      <w:pPr>
        <w:autoSpaceDE w:val="0"/>
        <w:autoSpaceDN w:val="0"/>
        <w:adjustRightInd w:val="0"/>
        <w:jc w:val="center"/>
        <w:rPr>
          <w:b/>
          <w:bCs/>
        </w:rPr>
      </w:pPr>
      <w:r>
        <w:rPr>
          <w:b/>
          <w:bCs/>
        </w:rPr>
        <w:t>Новосибирской области</w:t>
      </w:r>
    </w:p>
    <w:p w:rsidR="00BC3DF1" w:rsidRDefault="00BC3DF1" w:rsidP="00BC3DF1">
      <w:pPr>
        <w:autoSpaceDE w:val="0"/>
        <w:autoSpaceDN w:val="0"/>
        <w:adjustRightInd w:val="0"/>
        <w:jc w:val="center"/>
        <w:rPr>
          <w:b/>
          <w:bCs/>
        </w:rPr>
      </w:pPr>
    </w:p>
    <w:p w:rsidR="00BC3DF1" w:rsidRDefault="00BC3DF1" w:rsidP="00BC3DF1">
      <w:pPr>
        <w:widowControl w:val="0"/>
        <w:autoSpaceDE w:val="0"/>
        <w:autoSpaceDN w:val="0"/>
        <w:ind w:firstLine="540"/>
        <w:jc w:val="center"/>
      </w:pPr>
      <w:r>
        <w:t>I. Общие положения</w:t>
      </w:r>
    </w:p>
    <w:p w:rsidR="00BC3DF1" w:rsidRDefault="00BC3DF1" w:rsidP="00BC3DF1">
      <w:pPr>
        <w:pStyle w:val="ConsPlusNormal"/>
        <w:ind w:firstLine="709"/>
        <w:jc w:val="both"/>
        <w:rPr>
          <w:rFonts w:ascii="Times New Roman" w:hAnsi="Times New Roman" w:cs="Times New Roman"/>
          <w:color w:val="0D0D0D" w:themeColor="text1" w:themeTint="F2"/>
          <w:sz w:val="24"/>
          <w:szCs w:val="24"/>
        </w:rPr>
      </w:pP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1. </w:t>
      </w:r>
      <w:proofErr w:type="gramStart"/>
      <w:r>
        <w:rPr>
          <w:rFonts w:ascii="Times New Roman" w:hAnsi="Times New Roman" w:cs="Times New Roman"/>
          <w:color w:val="0D0D0D" w:themeColor="text1" w:themeTint="F2"/>
          <w:sz w:val="24"/>
          <w:szCs w:val="24"/>
        </w:rPr>
        <w:t xml:space="preserve">Настоящий Порядок определяет правила составления и ведения кассового плана </w:t>
      </w:r>
      <w:r>
        <w:rPr>
          <w:rFonts w:ascii="Times New Roman" w:hAnsi="Times New Roman" w:cs="Times New Roman"/>
          <w:color w:val="0D0D0D" w:themeColor="text1" w:themeTint="F2"/>
          <w:sz w:val="24"/>
          <w:szCs w:val="24"/>
        </w:rPr>
        <w:lastRenderedPageBreak/>
        <w:t xml:space="preserve">исполнения местного бюджета Серебрянского сельсовета </w:t>
      </w:r>
      <w:proofErr w:type="spellStart"/>
      <w:r>
        <w:rPr>
          <w:rFonts w:ascii="Times New Roman" w:hAnsi="Times New Roman" w:cs="Times New Roman"/>
          <w:color w:val="0D0D0D" w:themeColor="text1" w:themeTint="F2"/>
          <w:sz w:val="24"/>
          <w:szCs w:val="24"/>
        </w:rPr>
        <w:t>Чулымского</w:t>
      </w:r>
      <w:proofErr w:type="spellEnd"/>
      <w:r>
        <w:rPr>
          <w:rFonts w:ascii="Times New Roman" w:hAnsi="Times New Roman" w:cs="Times New Roman"/>
          <w:color w:val="0D0D0D" w:themeColor="text1" w:themeTint="F2"/>
          <w:sz w:val="24"/>
          <w:szCs w:val="24"/>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p>
    <w:p w:rsidR="00BC3DF1" w:rsidRDefault="00BC3DF1" w:rsidP="0052519B">
      <w:pPr>
        <w:widowControl w:val="0"/>
        <w:autoSpaceDE w:val="0"/>
        <w:autoSpaceDN w:val="0"/>
        <w:ind w:firstLine="709"/>
        <w:jc w:val="both"/>
      </w:pPr>
      <w:r>
        <w:t xml:space="preserve">2. Составление, утверждение, ведение кассового плана, доведение его показателей, направление </w:t>
      </w:r>
      <w:r>
        <w:rPr>
          <w:color w:val="0D0D0D" w:themeColor="text1" w:themeTint="F2"/>
        </w:rPr>
        <w:t xml:space="preserve">Сведений осуществляются </w:t>
      </w:r>
      <w: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p>
    <w:p w:rsidR="00BC3DF1" w:rsidRDefault="00BC3DF1" w:rsidP="0052519B">
      <w:pPr>
        <w:jc w:val="both"/>
        <w:rPr>
          <w:rFonts w:eastAsia="Calibri"/>
          <w:lang w:eastAsia="en-US"/>
        </w:rPr>
      </w:pPr>
      <w:r>
        <w:rPr>
          <w:rFonts w:eastAsia="Calibri"/>
          <w:lang w:eastAsia="en-US"/>
        </w:rPr>
        <w:t xml:space="preserve">II. Утверждение и ведение кассового плана </w:t>
      </w:r>
    </w:p>
    <w:p w:rsidR="00BC3DF1" w:rsidRDefault="00BC3DF1" w:rsidP="0052519B">
      <w:pPr>
        <w:tabs>
          <w:tab w:val="left" w:pos="7275"/>
        </w:tabs>
        <w:jc w:val="both"/>
        <w:rPr>
          <w:bCs/>
        </w:rPr>
      </w:pPr>
      <w:r>
        <w:rPr>
          <w:bCs/>
        </w:rPr>
        <w:tab/>
      </w:r>
    </w:p>
    <w:p w:rsidR="00BC3DF1" w:rsidRDefault="00BC3DF1" w:rsidP="0052519B">
      <w:pPr>
        <w:widowControl w:val="0"/>
        <w:autoSpaceDE w:val="0"/>
        <w:autoSpaceDN w:val="0"/>
        <w:jc w:val="both"/>
        <w:rPr>
          <w:bCs/>
        </w:rPr>
      </w:pPr>
      <w:r>
        <w:rPr>
          <w:bCs/>
        </w:rPr>
        <w:t>1. Составление кассового плана</w:t>
      </w:r>
    </w:p>
    <w:p w:rsidR="00BC3DF1" w:rsidRDefault="00BC3DF1" w:rsidP="0052519B">
      <w:pPr>
        <w:widowControl w:val="0"/>
        <w:autoSpaceDE w:val="0"/>
        <w:autoSpaceDN w:val="0"/>
        <w:jc w:val="both"/>
        <w:rPr>
          <w:bCs/>
        </w:rPr>
      </w:pPr>
    </w:p>
    <w:p w:rsidR="00BC3DF1" w:rsidRDefault="00BC3DF1" w:rsidP="0052519B">
      <w:pPr>
        <w:widowControl w:val="0"/>
        <w:autoSpaceDE w:val="0"/>
        <w:autoSpaceDN w:val="0"/>
        <w:jc w:val="both"/>
        <w:rPr>
          <w:bCs/>
        </w:rPr>
      </w:pPr>
      <w:r>
        <w:rPr>
          <w:bCs/>
        </w:rPr>
        <w:t xml:space="preserve">Состав кассового плана. </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 Кассовый план составляется финансовым органом местного бюджета,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 В состав кассового плана включаются:</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 распределение доходов местного бюджета на очередной финансовый год (далее – кассовый план по доходам) в разрезе:</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главных администраторов доходов;</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кодов классификации доходов местного бюджета;</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кодов классификаторов аналитического учета (типам средств);</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кодов целевых средств (по межбюджетным трансфертам);</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 распределение расходов местного бюджета на очередной финансовый год (далее – кассовый план по расходам) в разрезе:</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разделов, подразделов, целевых статей муниципальных программ и </w:t>
      </w:r>
      <w:proofErr w:type="spellStart"/>
      <w:r>
        <w:rPr>
          <w:rFonts w:ascii="Times New Roman" w:hAnsi="Times New Roman" w:cs="Times New Roman"/>
          <w:color w:val="0D0D0D" w:themeColor="text1" w:themeTint="F2"/>
          <w:sz w:val="24"/>
          <w:szCs w:val="24"/>
        </w:rPr>
        <w:t>непрограммных</w:t>
      </w:r>
      <w:proofErr w:type="spellEnd"/>
      <w:r>
        <w:rPr>
          <w:rFonts w:ascii="Times New Roman" w:hAnsi="Times New Roman" w:cs="Times New Roman"/>
          <w:color w:val="0D0D0D" w:themeColor="text1" w:themeTint="F2"/>
          <w:sz w:val="24"/>
          <w:szCs w:val="24"/>
        </w:rPr>
        <w:t xml:space="preserve"> направлений деятельности;</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групп, подгрупп и элементов </w:t>
      </w:r>
      <w:proofErr w:type="gramStart"/>
      <w:r>
        <w:rPr>
          <w:rFonts w:ascii="Times New Roman" w:hAnsi="Times New Roman" w:cs="Times New Roman"/>
          <w:color w:val="0D0D0D" w:themeColor="text1" w:themeTint="F2"/>
          <w:sz w:val="24"/>
          <w:szCs w:val="24"/>
        </w:rPr>
        <w:t>видов расходов классификации расходов местного бюджета</w:t>
      </w:r>
      <w:proofErr w:type="gramEnd"/>
      <w:r>
        <w:rPr>
          <w:rFonts w:ascii="Times New Roman" w:hAnsi="Times New Roman" w:cs="Times New Roman"/>
          <w:color w:val="0D0D0D" w:themeColor="text1" w:themeTint="F2"/>
          <w:sz w:val="24"/>
          <w:szCs w:val="24"/>
        </w:rPr>
        <w:t>; </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главных администраторов источников;</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кодов </w:t>
      </w:r>
      <w:proofErr w:type="gramStart"/>
      <w:r>
        <w:rPr>
          <w:rFonts w:ascii="Times New Roman" w:hAnsi="Times New Roman" w:cs="Times New Roman"/>
          <w:color w:val="0D0D0D" w:themeColor="text1" w:themeTint="F2"/>
          <w:sz w:val="24"/>
          <w:szCs w:val="24"/>
        </w:rPr>
        <w:t>источников классификации источников финансирования дефицита местного бюджета</w:t>
      </w:r>
      <w:proofErr w:type="gramEnd"/>
      <w:r>
        <w:rPr>
          <w:rFonts w:ascii="Times New Roman" w:hAnsi="Times New Roman" w:cs="Times New Roman"/>
          <w:color w:val="0D0D0D" w:themeColor="text1" w:themeTint="F2"/>
          <w:sz w:val="24"/>
          <w:szCs w:val="24"/>
        </w:rPr>
        <w:t>.</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p>
    <w:p w:rsidR="00BC3DF1" w:rsidRDefault="00BC3DF1" w:rsidP="0052519B">
      <w:pPr>
        <w:autoSpaceDE w:val="0"/>
        <w:autoSpaceDN w:val="0"/>
        <w:adjustRightInd w:val="0"/>
        <w:jc w:val="both"/>
        <w:outlineLvl w:val="0"/>
      </w:pPr>
      <w:r>
        <w:t>Составление кассового плана по доходам</w:t>
      </w:r>
    </w:p>
    <w:p w:rsidR="00BC3DF1" w:rsidRDefault="00BC3DF1" w:rsidP="0052519B">
      <w:pPr>
        <w:autoSpaceDE w:val="0"/>
        <w:autoSpaceDN w:val="0"/>
        <w:adjustRightInd w:val="0"/>
        <w:jc w:val="both"/>
        <w:outlineLvl w:val="0"/>
      </w:pP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w:t>
      </w:r>
      <w:r>
        <w:rPr>
          <w:rFonts w:ascii="Times New Roman" w:hAnsi="Times New Roman" w:cs="Times New Roman"/>
          <w:sz w:val="24"/>
          <w:szCs w:val="24"/>
        </w:rPr>
        <w:t xml:space="preserve">на очередной финансовый год в разрезе кодов бюджетной классификации по </w:t>
      </w:r>
      <w:proofErr w:type="spellStart"/>
      <w:r>
        <w:rPr>
          <w:rFonts w:ascii="Times New Roman" w:hAnsi="Times New Roman" w:cs="Times New Roman"/>
          <w:sz w:val="24"/>
          <w:szCs w:val="24"/>
        </w:rPr>
        <w:t>администрируемым</w:t>
      </w:r>
      <w:proofErr w:type="spellEnd"/>
      <w:r>
        <w:rPr>
          <w:rFonts w:ascii="Times New Roman" w:hAnsi="Times New Roman" w:cs="Times New Roman"/>
          <w:sz w:val="24"/>
          <w:szCs w:val="24"/>
        </w:rPr>
        <w:t xml:space="preserve"> источникам доходов местного </w:t>
      </w:r>
      <w:r>
        <w:rPr>
          <w:rFonts w:ascii="Times New Roman" w:hAnsi="Times New Roman" w:cs="Times New Roman"/>
          <w:sz w:val="24"/>
          <w:szCs w:val="24"/>
        </w:rPr>
        <w:lastRenderedPageBreak/>
        <w:t>бюджета. Кассовый план по доходам составляется главным администратором доходов.</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7. Планируемые поступления средств целевых межбюджетных</w:t>
      </w:r>
      <w:r>
        <w:rPr>
          <w:rFonts w:ascii="Times New Roman" w:hAnsi="Times New Roman" w:cs="Times New Roman"/>
          <w:color w:val="0D0D0D" w:themeColor="text1" w:themeTint="F2"/>
          <w:sz w:val="24"/>
          <w:szCs w:val="24"/>
        </w:rPr>
        <w:t xml:space="preserve"> трансфертов из федерального бюджета и доле соответствующей уровню </w:t>
      </w:r>
      <w:proofErr w:type="spellStart"/>
      <w:r>
        <w:rPr>
          <w:rFonts w:ascii="Times New Roman" w:hAnsi="Times New Roman" w:cs="Times New Roman"/>
          <w:color w:val="0D0D0D" w:themeColor="text1" w:themeTint="F2"/>
          <w:sz w:val="24"/>
          <w:szCs w:val="24"/>
        </w:rPr>
        <w:t>софинансирования</w:t>
      </w:r>
      <w:proofErr w:type="spellEnd"/>
      <w:r>
        <w:rPr>
          <w:rFonts w:ascii="Times New Roman" w:hAnsi="Times New Roman" w:cs="Times New Roman"/>
          <w:color w:val="0D0D0D" w:themeColor="text1" w:themeTint="F2"/>
          <w:sz w:val="24"/>
          <w:szCs w:val="24"/>
        </w:rPr>
        <w:t xml:space="preserve"> расходного обязательства из областного бюджета подлежат отражению в декабре очередного финансового года.</w:t>
      </w:r>
    </w:p>
    <w:p w:rsidR="00BC3DF1" w:rsidRDefault="00BC3DF1" w:rsidP="005251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Показатели кассового плана по доходам должны соответствовать:</w:t>
      </w:r>
    </w:p>
    <w:p w:rsidR="00BC3DF1" w:rsidRDefault="00BC3DF1" w:rsidP="0052519B">
      <w:pPr>
        <w:autoSpaceDE w:val="0"/>
        <w:autoSpaceDN w:val="0"/>
        <w:adjustRightInd w:val="0"/>
        <w:ind w:firstLine="709"/>
        <w:jc w:val="both"/>
        <w:outlineLvl w:val="0"/>
      </w:pPr>
      <w:r>
        <w:t xml:space="preserve">1) бюджетному законодательству Российской Федерации, </w:t>
      </w:r>
      <w:r>
        <w:rPr>
          <w:bCs/>
        </w:rPr>
        <w:t>нормативным правовым актам, регулирующим бюджетные правоотношения, в том числе</w:t>
      </w:r>
      <w:r>
        <w:rPr>
          <w:b/>
          <w:bCs/>
        </w:rPr>
        <w:t xml:space="preserve"> </w:t>
      </w:r>
      <w:r>
        <w:t>настоящему Порядку</w:t>
      </w:r>
      <w:r>
        <w:rPr>
          <w:bCs/>
        </w:rPr>
        <w:t>;</w:t>
      </w:r>
    </w:p>
    <w:p w:rsidR="00BC3DF1" w:rsidRDefault="00BC3DF1" w:rsidP="005251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правильности применения бюджетной классификации Российской Федерации,</w:t>
      </w:r>
      <w:r>
        <w:rPr>
          <w:rFonts w:ascii="Times New Roman" w:hAnsi="Times New Roman" w:cs="Times New Roman"/>
          <w:color w:val="0D0D0D" w:themeColor="text1" w:themeTint="F2"/>
          <w:sz w:val="24"/>
          <w:szCs w:val="24"/>
        </w:rPr>
        <w:t xml:space="preserve"> классификаторов аналитического учета</w:t>
      </w:r>
      <w:r>
        <w:rPr>
          <w:rFonts w:ascii="Times New Roman" w:hAnsi="Times New Roman" w:cs="Times New Roman"/>
          <w:sz w:val="24"/>
          <w:szCs w:val="24"/>
        </w:rPr>
        <w:t>;</w:t>
      </w:r>
    </w:p>
    <w:p w:rsidR="00BC3DF1" w:rsidRDefault="00BC3DF1" w:rsidP="005251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полноте и достоверности представленных Сведений.</w:t>
      </w:r>
    </w:p>
    <w:p w:rsidR="00BC3DF1" w:rsidRDefault="00BC3DF1" w:rsidP="0052519B">
      <w:pPr>
        <w:pStyle w:val="ConsPlusNormal"/>
        <w:ind w:firstLine="709"/>
        <w:jc w:val="both"/>
        <w:rPr>
          <w:rFonts w:ascii="Times New Roman" w:hAnsi="Times New Roman" w:cs="Times New Roman"/>
          <w:color w:val="0D0D0D"/>
          <w:sz w:val="24"/>
          <w:szCs w:val="24"/>
        </w:rPr>
      </w:pPr>
      <w:r>
        <w:rPr>
          <w:rFonts w:ascii="Times New Roman" w:hAnsi="Times New Roman" w:cs="Times New Roman"/>
          <w:color w:val="0D0D0D" w:themeColor="text1" w:themeTint="F2"/>
          <w:sz w:val="24"/>
          <w:szCs w:val="24"/>
        </w:rPr>
        <w:t xml:space="preserve">9. Кассовый план по доходам составляется по форме согласно </w:t>
      </w:r>
      <w:r>
        <w:rPr>
          <w:rFonts w:ascii="Times New Roman" w:hAnsi="Times New Roman" w:cs="Times New Roman"/>
          <w:sz w:val="24"/>
          <w:szCs w:val="24"/>
        </w:rPr>
        <w:t>приложению № 1</w:t>
      </w:r>
      <w:r>
        <w:rPr>
          <w:rFonts w:ascii="Times New Roman" w:hAnsi="Times New Roman" w:cs="Times New Roman"/>
          <w:color w:val="0D0D0D" w:themeColor="text1" w:themeTint="F2"/>
          <w:sz w:val="24"/>
          <w:szCs w:val="24"/>
        </w:rPr>
        <w:t xml:space="preserve"> к настоящему Порядку. </w:t>
      </w:r>
    </w:p>
    <w:p w:rsidR="00BC3DF1" w:rsidRDefault="00BC3DF1" w:rsidP="0052519B">
      <w:pPr>
        <w:autoSpaceDE w:val="0"/>
        <w:autoSpaceDN w:val="0"/>
        <w:adjustRightInd w:val="0"/>
        <w:jc w:val="both"/>
        <w:outlineLvl w:val="0"/>
      </w:pPr>
    </w:p>
    <w:p w:rsidR="00BC3DF1" w:rsidRDefault="00BC3DF1" w:rsidP="0052519B">
      <w:pPr>
        <w:autoSpaceDE w:val="0"/>
        <w:autoSpaceDN w:val="0"/>
        <w:adjustRightInd w:val="0"/>
        <w:jc w:val="both"/>
        <w:outlineLvl w:val="0"/>
      </w:pPr>
      <w:r>
        <w:t xml:space="preserve">Составление кассового плана по расходам </w:t>
      </w:r>
    </w:p>
    <w:p w:rsidR="00BC3DF1" w:rsidRDefault="00BC3DF1" w:rsidP="0052519B">
      <w:pPr>
        <w:widowControl w:val="0"/>
        <w:autoSpaceDE w:val="0"/>
        <w:autoSpaceDN w:val="0"/>
        <w:adjustRightInd w:val="0"/>
        <w:ind w:firstLine="709"/>
        <w:jc w:val="both"/>
        <w:rPr>
          <w:color w:val="0D0D0D" w:themeColor="text1" w:themeTint="F2"/>
        </w:rPr>
      </w:pPr>
      <w:r>
        <w:rPr>
          <w:color w:val="0D0D0D"/>
        </w:rPr>
        <w:t>10. В целях составления кассового плана</w:t>
      </w:r>
      <w:r>
        <w:rPr>
          <w:color w:val="0D0D0D" w:themeColor="text1" w:themeTint="F2"/>
        </w:rPr>
        <w:t xml:space="preserve"> по расходам участники бюджетного процесса в течени</w:t>
      </w:r>
      <w:proofErr w:type="gramStart"/>
      <w:r>
        <w:rPr>
          <w:color w:val="0D0D0D" w:themeColor="text1" w:themeTint="F2"/>
        </w:rPr>
        <w:t>и</w:t>
      </w:r>
      <w:proofErr w:type="gramEnd"/>
      <w:r>
        <w:rPr>
          <w:color w:val="0D0D0D" w:themeColor="text1" w:themeTint="F2"/>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BC3DF1" w:rsidRDefault="00BC3DF1" w:rsidP="0052519B">
      <w:pPr>
        <w:widowControl w:val="0"/>
        <w:autoSpaceDE w:val="0"/>
        <w:autoSpaceDN w:val="0"/>
        <w:adjustRightInd w:val="0"/>
        <w:ind w:firstLine="709"/>
        <w:jc w:val="both"/>
        <w:rPr>
          <w:color w:val="0D0D0D"/>
        </w:rPr>
      </w:pPr>
      <w:r>
        <w:rPr>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BC3DF1" w:rsidRDefault="00BC3DF1" w:rsidP="0052519B">
      <w:pPr>
        <w:widowControl w:val="0"/>
        <w:autoSpaceDE w:val="0"/>
        <w:autoSpaceDN w:val="0"/>
        <w:adjustRightInd w:val="0"/>
        <w:ind w:firstLine="709"/>
        <w:jc w:val="both"/>
        <w:rPr>
          <w:color w:val="0D0D0D"/>
        </w:rPr>
      </w:pPr>
      <w:r>
        <w:rPr>
          <w:color w:val="0D0D0D"/>
        </w:rPr>
        <w:t>2) расчеты и обоснования поквартального распределения расходов местного бюджета по месяцам очередного финансового года.</w:t>
      </w:r>
    </w:p>
    <w:p w:rsidR="00BC3DF1" w:rsidRDefault="00BC3DF1" w:rsidP="0052519B">
      <w:pPr>
        <w:widowControl w:val="0"/>
        <w:autoSpaceDE w:val="0"/>
        <w:autoSpaceDN w:val="0"/>
        <w:adjustRightInd w:val="0"/>
        <w:ind w:firstLine="709"/>
        <w:jc w:val="both"/>
        <w:rPr>
          <w:color w:val="0D0D0D"/>
        </w:rPr>
      </w:pPr>
      <w:r>
        <w:rPr>
          <w:color w:val="0D0D0D"/>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BC3DF1" w:rsidRDefault="00BC3DF1" w:rsidP="0052519B">
      <w:pPr>
        <w:widowControl w:val="0"/>
        <w:autoSpaceDE w:val="0"/>
        <w:autoSpaceDN w:val="0"/>
        <w:adjustRightInd w:val="0"/>
        <w:ind w:firstLine="709"/>
        <w:jc w:val="both"/>
        <w:rPr>
          <w:color w:val="0D0D0D"/>
        </w:rPr>
      </w:pPr>
      <w:r>
        <w:rPr>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BC3DF1" w:rsidRDefault="00BC3DF1" w:rsidP="0052519B">
      <w:pPr>
        <w:widowControl w:val="0"/>
        <w:autoSpaceDE w:val="0"/>
        <w:autoSpaceDN w:val="0"/>
        <w:adjustRightInd w:val="0"/>
        <w:ind w:firstLine="709"/>
        <w:jc w:val="both"/>
        <w:rPr>
          <w:color w:val="0D0D0D"/>
        </w:rPr>
      </w:pPr>
      <w:r>
        <w:rPr>
          <w:color w:val="0D0D0D"/>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BC3DF1" w:rsidRDefault="00BC3DF1" w:rsidP="0052519B">
      <w:pPr>
        <w:widowControl w:val="0"/>
        <w:autoSpaceDE w:val="0"/>
        <w:autoSpaceDN w:val="0"/>
        <w:adjustRightInd w:val="0"/>
        <w:ind w:firstLine="709"/>
        <w:jc w:val="both"/>
        <w:rPr>
          <w:color w:val="0D0D0D"/>
        </w:rPr>
      </w:pPr>
      <w:r>
        <w:rPr>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BC3DF1" w:rsidRDefault="00BC3DF1" w:rsidP="0052519B">
      <w:pPr>
        <w:widowControl w:val="0"/>
        <w:autoSpaceDE w:val="0"/>
        <w:autoSpaceDN w:val="0"/>
        <w:adjustRightInd w:val="0"/>
        <w:ind w:firstLine="709"/>
        <w:jc w:val="both"/>
        <w:rPr>
          <w:color w:val="0D0D0D"/>
        </w:rPr>
      </w:pPr>
      <w:r>
        <w:rPr>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BC3DF1" w:rsidRDefault="00BC3DF1" w:rsidP="0052519B">
      <w:pPr>
        <w:widowControl w:val="0"/>
        <w:autoSpaceDE w:val="0"/>
        <w:autoSpaceDN w:val="0"/>
        <w:adjustRightInd w:val="0"/>
        <w:ind w:firstLine="709"/>
        <w:jc w:val="both"/>
        <w:rPr>
          <w:color w:val="0D0D0D"/>
        </w:rPr>
      </w:pPr>
      <w:r>
        <w:rPr>
          <w:color w:val="0D0D0D"/>
        </w:rPr>
        <w:t>2) </w:t>
      </w:r>
      <w: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муниципального образования</w:t>
      </w:r>
      <w:r>
        <w:rPr>
          <w:color w:val="0D0D0D"/>
        </w:rPr>
        <w:t>;</w:t>
      </w:r>
    </w:p>
    <w:p w:rsidR="00BC3DF1" w:rsidRDefault="00BC3DF1" w:rsidP="0052519B">
      <w:pPr>
        <w:widowControl w:val="0"/>
        <w:autoSpaceDE w:val="0"/>
        <w:autoSpaceDN w:val="0"/>
        <w:adjustRightInd w:val="0"/>
        <w:ind w:firstLine="709"/>
        <w:jc w:val="both"/>
        <w:rPr>
          <w:color w:val="0D0D0D"/>
        </w:rPr>
      </w:pPr>
      <w:r>
        <w:rPr>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BC3DF1" w:rsidRDefault="00BC3DF1" w:rsidP="0052519B">
      <w:pPr>
        <w:widowControl w:val="0"/>
        <w:autoSpaceDE w:val="0"/>
        <w:autoSpaceDN w:val="0"/>
        <w:adjustRightInd w:val="0"/>
        <w:ind w:firstLine="709"/>
        <w:jc w:val="both"/>
        <w:rPr>
          <w:color w:val="0D0D0D"/>
        </w:rPr>
      </w:pPr>
      <w:r>
        <w:rPr>
          <w:color w:val="0D0D0D"/>
        </w:rPr>
        <w:t>13. Поступившие главному распорядителю сре</w:t>
      </w:r>
      <w:proofErr w:type="gramStart"/>
      <w:r>
        <w:rPr>
          <w:color w:val="0D0D0D"/>
        </w:rPr>
        <w:t>дств св</w:t>
      </w:r>
      <w:proofErr w:type="gramEnd"/>
      <w:r>
        <w:rPr>
          <w:color w:val="0D0D0D"/>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BC3DF1" w:rsidRDefault="00BC3DF1" w:rsidP="0052519B">
      <w:pPr>
        <w:widowControl w:val="0"/>
        <w:autoSpaceDE w:val="0"/>
        <w:autoSpaceDN w:val="0"/>
        <w:adjustRightInd w:val="0"/>
        <w:ind w:firstLine="709"/>
        <w:jc w:val="both"/>
        <w:rPr>
          <w:color w:val="0D0D0D"/>
        </w:rPr>
      </w:pPr>
      <w:r>
        <w:rPr>
          <w:color w:val="0D0D0D"/>
        </w:rPr>
        <w:t xml:space="preserve">1) соблюдению бюджетному законодательству Российской Федерации, </w:t>
      </w:r>
      <w:r>
        <w:rPr>
          <w:color w:val="0D0D0D"/>
        </w:rPr>
        <w:lastRenderedPageBreak/>
        <w:t>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BC3DF1" w:rsidRDefault="00BC3DF1" w:rsidP="0052519B">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 классификаторов аналитического учета;</w:t>
      </w:r>
    </w:p>
    <w:p w:rsidR="00BC3DF1" w:rsidRDefault="00BC3DF1" w:rsidP="0052519B">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w:t>
      </w:r>
      <w:proofErr w:type="gramStart"/>
      <w:r>
        <w:rPr>
          <w:rFonts w:ascii="Times New Roman" w:hAnsi="Times New Roman" w:cs="Times New Roman"/>
          <w:sz w:val="24"/>
          <w:szCs w:val="24"/>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Pr>
          <w:rFonts w:ascii="Times New Roman" w:hAnsi="Times New Roman" w:cs="Times New Roman"/>
          <w:sz w:val="24"/>
          <w:szCs w:val="24"/>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BC3DF1" w:rsidRDefault="00BC3DF1" w:rsidP="0052519B">
      <w:pPr>
        <w:widowControl w:val="0"/>
        <w:autoSpaceDE w:val="0"/>
        <w:autoSpaceDN w:val="0"/>
        <w:adjustRightInd w:val="0"/>
        <w:jc w:val="both"/>
        <w:rPr>
          <w:color w:val="0D0D0D"/>
        </w:rPr>
      </w:pPr>
      <w:r>
        <w:rPr>
          <w:color w:val="0D0D0D"/>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BC3DF1" w:rsidRDefault="00BC3DF1" w:rsidP="0052519B">
      <w:pPr>
        <w:widowControl w:val="0"/>
        <w:autoSpaceDE w:val="0"/>
        <w:autoSpaceDN w:val="0"/>
        <w:adjustRightInd w:val="0"/>
        <w:ind w:firstLine="709"/>
        <w:jc w:val="both"/>
        <w:rPr>
          <w:color w:val="0D0D0D"/>
        </w:rPr>
      </w:pPr>
    </w:p>
    <w:p w:rsidR="00BC3DF1" w:rsidRDefault="00BC3DF1" w:rsidP="0052519B">
      <w:pPr>
        <w:widowControl w:val="0"/>
        <w:autoSpaceDE w:val="0"/>
        <w:autoSpaceDN w:val="0"/>
        <w:adjustRightInd w:val="0"/>
        <w:ind w:firstLine="709"/>
        <w:jc w:val="both"/>
        <w:rPr>
          <w:color w:val="0D0D0D"/>
        </w:rPr>
      </w:pPr>
      <w:r>
        <w:rPr>
          <w:color w:val="0D0D0D"/>
        </w:rPr>
        <w:t>Составление кассового плана по источникам финансирования дефицита</w:t>
      </w:r>
    </w:p>
    <w:p w:rsidR="00BC3DF1" w:rsidRDefault="00BC3DF1" w:rsidP="0052519B">
      <w:pPr>
        <w:widowControl w:val="0"/>
        <w:autoSpaceDE w:val="0"/>
        <w:autoSpaceDN w:val="0"/>
        <w:adjustRightInd w:val="0"/>
        <w:ind w:firstLine="709"/>
        <w:jc w:val="both"/>
        <w:rPr>
          <w:color w:val="0D0D0D"/>
        </w:rPr>
      </w:pPr>
      <w:r>
        <w:rPr>
          <w:color w:val="0D0D0D"/>
        </w:rPr>
        <w:t>18. </w:t>
      </w:r>
      <w:proofErr w:type="gramStart"/>
      <w:r>
        <w:rPr>
          <w:color w:val="0D0D0D"/>
        </w:rPr>
        <w:t xml:space="preserve">В целях составления кассового плана по источникам финансирования дефицита после </w:t>
      </w:r>
      <w:r>
        <w:t>утверждения Решения о местном бюджете на очередной финансовый год и плановый период (</w:t>
      </w:r>
      <w:proofErr w:type="spellStart"/>
      <w:r>
        <w:t>далее-Решение</w:t>
      </w:r>
      <w:proofErr w:type="spellEnd"/>
      <w:r>
        <w:t xml:space="preserve"> о местном бюджете), </w:t>
      </w:r>
      <w:r>
        <w:rPr>
          <w:color w:val="0D0D0D"/>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Pr>
          <w:color w:val="0D0D0D"/>
        </w:rPr>
        <w:t xml:space="preserve"> источникам финансирования дефицита по форме </w:t>
      </w:r>
      <w:proofErr w:type="gramStart"/>
      <w:r>
        <w:rPr>
          <w:color w:val="0D0D0D"/>
        </w:rPr>
        <w:t>согласно приложения</w:t>
      </w:r>
      <w:proofErr w:type="gramEnd"/>
      <w:r>
        <w:rPr>
          <w:color w:val="0D0D0D"/>
        </w:rPr>
        <w:t xml:space="preserve"> № 3 к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 xml:space="preserve">19. Поквартальное распределение группы источников «Изменение остатков на счетах по учету средств бюджета» формируется </w:t>
      </w:r>
      <w:proofErr w:type="gramStart"/>
      <w:r>
        <w:rPr>
          <w:color w:val="0D0D0D"/>
        </w:rPr>
        <w:t>в</w:t>
      </w:r>
      <w:proofErr w:type="gramEnd"/>
      <w:r>
        <w:rPr>
          <w:color w:val="0D0D0D"/>
        </w:rPr>
        <w:t xml:space="preserve"> </w:t>
      </w:r>
      <w:proofErr w:type="gramStart"/>
      <w:r>
        <w:rPr>
          <w:color w:val="0D0D0D"/>
        </w:rPr>
        <w:t>АС</w:t>
      </w:r>
      <w:proofErr w:type="gramEnd"/>
      <w:r>
        <w:rPr>
          <w:color w:val="0D0D0D"/>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BC3DF1" w:rsidRDefault="00BC3DF1" w:rsidP="0052519B">
      <w:pPr>
        <w:pStyle w:val="ConsPlusNormal"/>
        <w:ind w:firstLine="0"/>
        <w:jc w:val="both"/>
        <w:rPr>
          <w:rFonts w:ascii="Times New Roman" w:hAnsi="Times New Roman" w:cs="Times New Roman"/>
          <w:color w:val="0D0D0D" w:themeColor="text1" w:themeTint="F2"/>
          <w:sz w:val="24"/>
          <w:szCs w:val="24"/>
        </w:rPr>
      </w:pP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Утверждение кассового плана и доведение его показателей. График финансирования</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BC3DF1" w:rsidRDefault="00BC3DF1" w:rsidP="0052519B">
      <w:pPr>
        <w:widowControl w:val="0"/>
        <w:autoSpaceDE w:val="0"/>
        <w:autoSpaceDN w:val="0"/>
        <w:adjustRightInd w:val="0"/>
        <w:ind w:firstLine="709"/>
        <w:jc w:val="both"/>
        <w:rPr>
          <w:color w:val="0D0D0D"/>
        </w:rPr>
      </w:pPr>
      <w:r>
        <w:rPr>
          <w:color w:val="0D0D0D"/>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color w:val="0D0D0D"/>
          <w:sz w:val="24"/>
          <w:szCs w:val="24"/>
        </w:rPr>
        <w:t>22. </w:t>
      </w:r>
      <w:proofErr w:type="gramStart"/>
      <w:r>
        <w:rPr>
          <w:rFonts w:ascii="Times New Roman" w:hAnsi="Times New Roman" w:cs="Times New Roman"/>
          <w:sz w:val="24"/>
          <w:szCs w:val="24"/>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Pr>
          <w:rFonts w:ascii="Times New Roman" w:hAnsi="Times New Roman" w:cs="Times New Roman"/>
          <w:sz w:val="24"/>
          <w:szCs w:val="24"/>
        </w:rPr>
        <w:t xml:space="preserve"> соответствующего месяца утверждается </w:t>
      </w:r>
      <w:hyperlink r:id="rId10" w:anchor="P995" w:history="1">
        <w:r>
          <w:rPr>
            <w:rStyle w:val="ab"/>
            <w:color w:val="000000" w:themeColor="text1"/>
            <w:sz w:val="24"/>
          </w:rPr>
          <w:t>график</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финансирования по форме согласно приложению 5 к настоящему Порядку.</w:t>
      </w: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График финансирования утверждается на уровне муниципального образования.</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23. График финансирования доводится до участников бюджетного процесса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календарных дней до начала очередного месяца текущего финансового года.</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r:id="rId11" w:anchor="P1051" w:history="1">
        <w:r>
          <w:rPr>
            <w:rStyle w:val="ab"/>
            <w:color w:val="000000" w:themeColor="text1"/>
            <w:sz w:val="24"/>
          </w:rPr>
          <w:t xml:space="preserve">приложению </w:t>
        </w:r>
      </w:hyperlink>
      <w:r>
        <w:rPr>
          <w:rFonts w:ascii="Times New Roman" w:hAnsi="Times New Roman" w:cs="Times New Roman"/>
          <w:color w:val="000000" w:themeColor="text1"/>
          <w:sz w:val="24"/>
          <w:szCs w:val="24"/>
        </w:rPr>
        <w:t xml:space="preserve">№ 6 </w:t>
      </w:r>
      <w:r>
        <w:rPr>
          <w:rFonts w:ascii="Times New Roman" w:hAnsi="Times New Roman" w:cs="Times New Roman"/>
          <w:sz w:val="24"/>
          <w:szCs w:val="24"/>
        </w:rPr>
        <w:t>к настоящему Порядку.</w:t>
      </w:r>
    </w:p>
    <w:p w:rsidR="00BC3DF1" w:rsidRDefault="00BC3DF1" w:rsidP="005251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BC3DF1" w:rsidRDefault="00BC3DF1" w:rsidP="0052519B">
      <w:pPr>
        <w:widowControl w:val="0"/>
        <w:autoSpaceDE w:val="0"/>
        <w:autoSpaceDN w:val="0"/>
        <w:adjustRightInd w:val="0"/>
        <w:ind w:firstLine="709"/>
        <w:jc w:val="both"/>
        <w:rPr>
          <w:color w:val="0D0D0D"/>
        </w:rPr>
      </w:pPr>
    </w:p>
    <w:p w:rsidR="00BC3DF1" w:rsidRDefault="00BC3DF1" w:rsidP="0052519B">
      <w:pPr>
        <w:pStyle w:val="ConsPlusNormal"/>
        <w:ind w:firstLine="709"/>
        <w:jc w:val="both"/>
        <w:rPr>
          <w:rFonts w:ascii="Times New Roman" w:hAnsi="Times New Roman" w:cs="Times New Roman"/>
          <w:color w:val="0D0D0D" w:themeColor="text1" w:themeTint="F2"/>
          <w:sz w:val="24"/>
          <w:szCs w:val="24"/>
        </w:rPr>
      </w:pPr>
    </w:p>
    <w:p w:rsidR="00BC3DF1" w:rsidRDefault="00BC3DF1" w:rsidP="0052519B">
      <w:pPr>
        <w:autoSpaceDE w:val="0"/>
        <w:autoSpaceDN w:val="0"/>
        <w:adjustRightInd w:val="0"/>
        <w:jc w:val="both"/>
        <w:outlineLvl w:val="0"/>
      </w:pPr>
      <w:r>
        <w:rPr>
          <w:lang w:val="en-US"/>
        </w:rPr>
        <w:t>III</w:t>
      </w:r>
      <w:r>
        <w:t xml:space="preserve">. Ведение кассового плана </w:t>
      </w:r>
    </w:p>
    <w:p w:rsidR="00BC3DF1" w:rsidRDefault="00BC3DF1" w:rsidP="0052519B">
      <w:pPr>
        <w:autoSpaceDE w:val="0"/>
        <w:autoSpaceDN w:val="0"/>
        <w:adjustRightInd w:val="0"/>
        <w:jc w:val="both"/>
        <w:outlineLvl w:val="0"/>
      </w:pPr>
    </w:p>
    <w:p w:rsidR="00BC3DF1" w:rsidRDefault="00BC3DF1" w:rsidP="0052519B">
      <w:pPr>
        <w:widowControl w:val="0"/>
        <w:autoSpaceDE w:val="0"/>
        <w:autoSpaceDN w:val="0"/>
        <w:adjustRightInd w:val="0"/>
        <w:ind w:firstLine="709"/>
        <w:jc w:val="both"/>
        <w:rPr>
          <w:color w:val="0D0D0D"/>
        </w:rPr>
      </w:pPr>
      <w:r>
        <w:rPr>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BC3DF1" w:rsidRDefault="00BC3DF1" w:rsidP="0052519B">
      <w:pPr>
        <w:autoSpaceDE w:val="0"/>
        <w:autoSpaceDN w:val="0"/>
        <w:adjustRightInd w:val="0"/>
        <w:jc w:val="both"/>
        <w:outlineLvl w:val="0"/>
      </w:pPr>
    </w:p>
    <w:p w:rsidR="00BC3DF1" w:rsidRDefault="00BC3DF1" w:rsidP="0052519B">
      <w:pPr>
        <w:tabs>
          <w:tab w:val="left" w:pos="1267"/>
          <w:tab w:val="center" w:pos="4960"/>
        </w:tabs>
        <w:autoSpaceDE w:val="0"/>
        <w:autoSpaceDN w:val="0"/>
        <w:adjustRightInd w:val="0"/>
        <w:jc w:val="both"/>
        <w:outlineLvl w:val="0"/>
      </w:pPr>
      <w:r>
        <w:tab/>
      </w:r>
      <w:r>
        <w:tab/>
        <w:t>1. Ведение кассового плана по доходам</w:t>
      </w:r>
    </w:p>
    <w:p w:rsidR="00BC3DF1" w:rsidRDefault="00BC3DF1" w:rsidP="0052519B">
      <w:pPr>
        <w:tabs>
          <w:tab w:val="left" w:pos="1267"/>
          <w:tab w:val="center" w:pos="4960"/>
        </w:tabs>
        <w:autoSpaceDE w:val="0"/>
        <w:autoSpaceDN w:val="0"/>
        <w:adjustRightInd w:val="0"/>
        <w:jc w:val="both"/>
        <w:outlineLvl w:val="0"/>
      </w:pPr>
      <w:r>
        <w:tab/>
      </w:r>
      <w:r>
        <w:tab/>
      </w:r>
    </w:p>
    <w:p w:rsidR="00BC3DF1" w:rsidRDefault="00BC3DF1" w:rsidP="0052519B">
      <w:pPr>
        <w:widowControl w:val="0"/>
        <w:autoSpaceDE w:val="0"/>
        <w:autoSpaceDN w:val="0"/>
        <w:adjustRightInd w:val="0"/>
        <w:ind w:firstLine="709"/>
        <w:jc w:val="both"/>
        <w:rPr>
          <w:color w:val="0D0D0D"/>
        </w:rPr>
      </w:pPr>
      <w:r>
        <w:rPr>
          <w:color w:val="0D0D0D"/>
        </w:rPr>
        <w:t>27. Внесение изменений в кассовый план по доходам осуществляется                        по следующим основаниям:</w:t>
      </w:r>
    </w:p>
    <w:p w:rsidR="00BC3DF1" w:rsidRDefault="00BC3DF1" w:rsidP="0052519B">
      <w:pPr>
        <w:widowControl w:val="0"/>
        <w:autoSpaceDE w:val="0"/>
        <w:autoSpaceDN w:val="0"/>
        <w:adjustRightInd w:val="0"/>
        <w:ind w:firstLine="709"/>
        <w:jc w:val="both"/>
        <w:rPr>
          <w:color w:val="0D0D0D"/>
        </w:rPr>
      </w:pPr>
      <w:r>
        <w:rPr>
          <w:color w:val="0D0D0D"/>
        </w:rPr>
        <w:t>1) внесение изменений в Решения о местном бюджете</w:t>
      </w:r>
      <w:r>
        <w:rPr>
          <w:color w:val="FF0000"/>
        </w:rPr>
        <w:t xml:space="preserve"> </w:t>
      </w:r>
      <w:r>
        <w:rPr>
          <w:color w:val="0D0D0D"/>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BC3DF1" w:rsidRDefault="00BC3DF1" w:rsidP="0052519B">
      <w:pPr>
        <w:widowControl w:val="0"/>
        <w:autoSpaceDE w:val="0"/>
        <w:autoSpaceDN w:val="0"/>
        <w:adjustRightInd w:val="0"/>
        <w:ind w:firstLine="709"/>
        <w:jc w:val="both"/>
        <w:rPr>
          <w:color w:val="0D0D0D"/>
        </w:rPr>
      </w:pPr>
      <w:r>
        <w:rPr>
          <w:color w:val="0D0D0D"/>
        </w:rPr>
        <w:t>2) изменение функций главных администраторов доходов;</w:t>
      </w:r>
    </w:p>
    <w:p w:rsidR="00BC3DF1" w:rsidRDefault="00BC3DF1" w:rsidP="0052519B">
      <w:pPr>
        <w:widowControl w:val="0"/>
        <w:autoSpaceDE w:val="0"/>
        <w:autoSpaceDN w:val="0"/>
        <w:adjustRightInd w:val="0"/>
        <w:ind w:firstLine="709"/>
        <w:jc w:val="both"/>
        <w:rPr>
          <w:color w:val="0D0D0D"/>
        </w:rPr>
      </w:pPr>
      <w:r>
        <w:rPr>
          <w:color w:val="0D0D0D"/>
        </w:rPr>
        <w:t xml:space="preserve">3) перераспределение источников доходов местного бюджета, между главными администраторами доходов; </w:t>
      </w:r>
    </w:p>
    <w:p w:rsidR="00BC3DF1" w:rsidRDefault="00BC3DF1" w:rsidP="0052519B">
      <w:pPr>
        <w:widowControl w:val="0"/>
        <w:autoSpaceDE w:val="0"/>
        <w:autoSpaceDN w:val="0"/>
        <w:adjustRightInd w:val="0"/>
        <w:ind w:firstLine="709"/>
        <w:jc w:val="both"/>
        <w:rPr>
          <w:color w:val="0D0D0D"/>
        </w:rPr>
      </w:pPr>
      <w:r>
        <w:rPr>
          <w:color w:val="0D0D0D"/>
        </w:rPr>
        <w:t>4) уточнение помесячного прогноза поступления доходов местного бюджета;</w:t>
      </w:r>
    </w:p>
    <w:p w:rsidR="00BC3DF1" w:rsidRDefault="00BC3DF1" w:rsidP="0052519B">
      <w:pPr>
        <w:widowControl w:val="0"/>
        <w:autoSpaceDE w:val="0"/>
        <w:autoSpaceDN w:val="0"/>
        <w:adjustRightInd w:val="0"/>
        <w:ind w:firstLine="709"/>
        <w:jc w:val="both"/>
        <w:rPr>
          <w:color w:val="0D0D0D"/>
        </w:rPr>
      </w:pPr>
      <w:r>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BC3DF1" w:rsidRDefault="00BC3DF1" w:rsidP="0052519B">
      <w:pPr>
        <w:widowControl w:val="0"/>
        <w:autoSpaceDE w:val="0"/>
        <w:autoSpaceDN w:val="0"/>
        <w:adjustRightInd w:val="0"/>
        <w:ind w:firstLine="709"/>
        <w:jc w:val="both"/>
        <w:rPr>
          <w:color w:val="0D0D0D"/>
        </w:rPr>
      </w:pPr>
      <w:r>
        <w:rPr>
          <w:color w:val="0D0D0D"/>
        </w:rPr>
        <w:t xml:space="preserve">6) дополнительное поступление целевых средств или доведение (отзыв) лимитов бюджетных обязательств в </w:t>
      </w:r>
      <w:proofErr w:type="gramStart"/>
      <w:r>
        <w:rPr>
          <w:color w:val="0D0D0D"/>
        </w:rPr>
        <w:t>части</w:t>
      </w:r>
      <w:proofErr w:type="gramEnd"/>
      <w:r>
        <w:rPr>
          <w:color w:val="0D0D0D"/>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BC3DF1" w:rsidRDefault="00BC3DF1" w:rsidP="0052519B">
      <w:pPr>
        <w:widowControl w:val="0"/>
        <w:autoSpaceDE w:val="0"/>
        <w:autoSpaceDN w:val="0"/>
        <w:adjustRightInd w:val="0"/>
        <w:ind w:firstLine="709"/>
        <w:jc w:val="both"/>
        <w:rPr>
          <w:color w:val="0D0D0D"/>
        </w:rPr>
      </w:pPr>
      <w:r>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BC3DF1" w:rsidRDefault="00BC3DF1" w:rsidP="0052519B">
      <w:pPr>
        <w:widowControl w:val="0"/>
        <w:autoSpaceDE w:val="0"/>
        <w:autoSpaceDN w:val="0"/>
        <w:adjustRightInd w:val="0"/>
        <w:ind w:firstLine="709"/>
        <w:jc w:val="both"/>
        <w:rPr>
          <w:color w:val="0D0D0D"/>
        </w:rPr>
      </w:pPr>
      <w:r>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BC3DF1" w:rsidRDefault="00BC3DF1" w:rsidP="0052519B">
      <w:pPr>
        <w:widowControl w:val="0"/>
        <w:autoSpaceDE w:val="0"/>
        <w:autoSpaceDN w:val="0"/>
        <w:adjustRightInd w:val="0"/>
        <w:ind w:firstLine="709"/>
        <w:jc w:val="both"/>
        <w:rPr>
          <w:color w:val="0D0D0D"/>
        </w:rPr>
      </w:pPr>
      <w:r>
        <w:rPr>
          <w:color w:val="0D0D0D"/>
        </w:rPr>
        <w:t xml:space="preserve">9) изменение бюджетной классификации Российской Федерации и (или) изменение порядка ее применения. </w:t>
      </w:r>
    </w:p>
    <w:p w:rsidR="00BC3DF1" w:rsidRDefault="00BC3DF1" w:rsidP="0052519B">
      <w:pPr>
        <w:widowControl w:val="0"/>
        <w:autoSpaceDE w:val="0"/>
        <w:autoSpaceDN w:val="0"/>
        <w:adjustRightInd w:val="0"/>
        <w:ind w:firstLine="709"/>
        <w:jc w:val="both"/>
        <w:rPr>
          <w:color w:val="0D0D0D"/>
        </w:rPr>
      </w:pPr>
      <w:r>
        <w:rPr>
          <w:color w:val="0D0D0D"/>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t xml:space="preserve"> – </w:t>
      </w:r>
      <w:r>
        <w:rPr>
          <w:color w:val="0D0D0D"/>
        </w:rPr>
        <w:t xml:space="preserve">5 пункта 27 настоящего Порядка, могут направляться не чаще одного раза </w:t>
      </w:r>
      <w:r>
        <w:rPr>
          <w:color w:val="0D0D0D"/>
        </w:rPr>
        <w:lastRenderedPageBreak/>
        <w:t>в месяц и не позднее десяти рабочих дней до завершения текущего финансового года</w:t>
      </w:r>
    </w:p>
    <w:p w:rsidR="00BC3DF1" w:rsidRDefault="00BC3DF1" w:rsidP="0052519B">
      <w:pPr>
        <w:widowControl w:val="0"/>
        <w:autoSpaceDE w:val="0"/>
        <w:autoSpaceDN w:val="0"/>
        <w:adjustRightInd w:val="0"/>
        <w:ind w:firstLine="709"/>
        <w:jc w:val="both"/>
        <w:rPr>
          <w:color w:val="0D0D0D"/>
        </w:rPr>
      </w:pPr>
      <w:r>
        <w:rPr>
          <w:color w:val="0D0D0D"/>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BC3DF1" w:rsidRDefault="00BC3DF1" w:rsidP="0052519B">
      <w:pPr>
        <w:widowControl w:val="0"/>
        <w:autoSpaceDE w:val="0"/>
        <w:autoSpaceDN w:val="0"/>
        <w:adjustRightInd w:val="0"/>
        <w:ind w:firstLine="709"/>
        <w:jc w:val="both"/>
        <w:rPr>
          <w:color w:val="0D0D0D"/>
        </w:rPr>
      </w:pPr>
      <w:r>
        <w:rPr>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w:t>
      </w:r>
    </w:p>
    <w:p w:rsidR="00BC3DF1" w:rsidRDefault="00BC3DF1" w:rsidP="0052519B">
      <w:pPr>
        <w:widowControl w:val="0"/>
        <w:autoSpaceDE w:val="0"/>
        <w:autoSpaceDN w:val="0"/>
        <w:adjustRightInd w:val="0"/>
        <w:ind w:firstLine="709"/>
        <w:jc w:val="both"/>
        <w:rPr>
          <w:color w:val="0D0D0D"/>
        </w:rPr>
      </w:pPr>
      <w:r>
        <w:rPr>
          <w:color w:val="0D0D0D"/>
        </w:rPr>
        <w:t>2) расчеты и обоснования предлагаемых изменений;</w:t>
      </w:r>
    </w:p>
    <w:p w:rsidR="00BC3DF1" w:rsidRDefault="00BC3DF1" w:rsidP="0052519B">
      <w:pPr>
        <w:widowControl w:val="0"/>
        <w:autoSpaceDE w:val="0"/>
        <w:autoSpaceDN w:val="0"/>
        <w:adjustRightInd w:val="0"/>
        <w:ind w:firstLine="709"/>
        <w:jc w:val="both"/>
        <w:rPr>
          <w:color w:val="0D0D0D"/>
        </w:rPr>
      </w:pPr>
      <w:r>
        <w:rPr>
          <w:color w:val="0D0D0D"/>
        </w:rPr>
        <w:t>3) иные документы, необходимые для согласования представленных изменений в зависимости от причин и оснований для их внесения.</w:t>
      </w:r>
    </w:p>
    <w:p w:rsidR="00BC3DF1" w:rsidRDefault="00BC3DF1" w:rsidP="0052519B">
      <w:pPr>
        <w:widowControl w:val="0"/>
        <w:autoSpaceDE w:val="0"/>
        <w:autoSpaceDN w:val="0"/>
        <w:adjustRightInd w:val="0"/>
        <w:ind w:firstLine="709"/>
        <w:jc w:val="both"/>
        <w:rPr>
          <w:color w:val="0D0D0D"/>
        </w:rPr>
      </w:pPr>
      <w:r>
        <w:rPr>
          <w:color w:val="0D0D0D"/>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Pr>
          <w:color w:val="0D0D0D"/>
        </w:rPr>
        <w:t>на</w:t>
      </w:r>
      <w:proofErr w:type="gramEnd"/>
      <w:r>
        <w:rPr>
          <w:color w:val="0D0D0D"/>
        </w:rPr>
        <w:t>:</w:t>
      </w:r>
    </w:p>
    <w:p w:rsidR="00BC3DF1" w:rsidRDefault="00BC3DF1" w:rsidP="0052519B">
      <w:pPr>
        <w:widowControl w:val="0"/>
        <w:autoSpaceDE w:val="0"/>
        <w:autoSpaceDN w:val="0"/>
        <w:adjustRightInd w:val="0"/>
        <w:ind w:firstLine="709"/>
        <w:jc w:val="both"/>
        <w:rPr>
          <w:color w:val="0D0D0D"/>
        </w:rPr>
      </w:pPr>
      <w:r>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w:t>
      </w:r>
    </w:p>
    <w:p w:rsidR="00BC3DF1" w:rsidRDefault="00BC3DF1" w:rsidP="0052519B">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C3DF1" w:rsidRDefault="00BC3DF1" w:rsidP="0052519B">
      <w:pPr>
        <w:widowControl w:val="0"/>
        <w:autoSpaceDE w:val="0"/>
        <w:autoSpaceDN w:val="0"/>
        <w:adjustRightInd w:val="0"/>
        <w:ind w:firstLine="709"/>
        <w:jc w:val="both"/>
        <w:rPr>
          <w:color w:val="0D0D0D"/>
        </w:rPr>
      </w:pPr>
      <w:r>
        <w:rPr>
          <w:color w:val="0D0D0D"/>
        </w:rPr>
        <w:t xml:space="preserve">31. В случае наличия замечаний по результатам </w:t>
      </w:r>
      <w:proofErr w:type="gramStart"/>
      <w:r>
        <w:rPr>
          <w:color w:val="0D0D0D"/>
        </w:rPr>
        <w:t>проверки предложения главного администратора доходов средств местного бюджета</w:t>
      </w:r>
      <w:proofErr w:type="gramEnd"/>
      <w:r>
        <w:rPr>
          <w:color w:val="0D0D0D"/>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BC3DF1" w:rsidRDefault="00BC3DF1" w:rsidP="0052519B">
      <w:pPr>
        <w:widowControl w:val="0"/>
        <w:autoSpaceDE w:val="0"/>
        <w:autoSpaceDN w:val="0"/>
        <w:adjustRightInd w:val="0"/>
        <w:ind w:firstLine="709"/>
        <w:jc w:val="both"/>
        <w:rPr>
          <w:color w:val="0D0D0D"/>
        </w:rPr>
      </w:pPr>
      <w:r>
        <w:rPr>
          <w:color w:val="0D0D0D"/>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2" w:history="1">
        <w:r>
          <w:rPr>
            <w:rStyle w:val="ab"/>
            <w:color w:val="0D0D0D"/>
          </w:rPr>
          <w:t>0</w:t>
        </w:r>
      </w:hyperlink>
      <w:r>
        <w:rPr>
          <w:color w:val="0D0D0D"/>
        </w:rPr>
        <w:t xml:space="preserve"> настоящего Порядка.</w:t>
      </w:r>
    </w:p>
    <w:p w:rsidR="00BC3DF1" w:rsidRDefault="00BC3DF1" w:rsidP="0052519B">
      <w:pPr>
        <w:widowControl w:val="0"/>
        <w:autoSpaceDE w:val="0"/>
        <w:autoSpaceDN w:val="0"/>
        <w:adjustRightInd w:val="0"/>
        <w:ind w:firstLine="709"/>
        <w:jc w:val="both"/>
        <w:rPr>
          <w:color w:val="0D0D0D"/>
        </w:rPr>
      </w:pPr>
      <w:r>
        <w:rPr>
          <w:color w:val="0D0D0D"/>
        </w:rPr>
        <w:t xml:space="preserve">32. В случае отсутствия замечаний по результатам </w:t>
      </w:r>
      <w:proofErr w:type="gramStart"/>
      <w:r>
        <w:rPr>
          <w:color w:val="0D0D0D"/>
        </w:rPr>
        <w:t>проверки предложения главного администратора доходов средств местного бюджета</w:t>
      </w:r>
      <w:proofErr w:type="gramEnd"/>
      <w:r>
        <w:rPr>
          <w:color w:val="0D0D0D"/>
        </w:rPr>
        <w:t xml:space="preserve"> руководитель финансового органа принимает решение об утверждении предлагаемых изменений либо об их отклонении.</w:t>
      </w:r>
    </w:p>
    <w:p w:rsidR="00BC3DF1" w:rsidRDefault="00BC3DF1" w:rsidP="0052519B">
      <w:pPr>
        <w:widowControl w:val="0"/>
        <w:autoSpaceDE w:val="0"/>
        <w:autoSpaceDN w:val="0"/>
        <w:adjustRightInd w:val="0"/>
        <w:ind w:firstLine="709"/>
        <w:jc w:val="both"/>
        <w:rPr>
          <w:color w:val="0D0D0D"/>
        </w:rPr>
      </w:pPr>
      <w:r>
        <w:rPr>
          <w:color w:val="0D0D0D"/>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C3DF1" w:rsidRDefault="00BC3DF1" w:rsidP="0052519B">
      <w:pPr>
        <w:widowControl w:val="0"/>
        <w:autoSpaceDE w:val="0"/>
        <w:autoSpaceDN w:val="0"/>
        <w:adjustRightInd w:val="0"/>
        <w:ind w:firstLine="709"/>
        <w:jc w:val="both"/>
        <w:rPr>
          <w:color w:val="0D0D0D"/>
        </w:rPr>
      </w:pPr>
      <w:r>
        <w:rPr>
          <w:color w:val="0D0D0D"/>
        </w:rPr>
        <w:t xml:space="preserve">34. В случае принятия финансовым органом решения об отклонении предложенных главным администратором </w:t>
      </w:r>
      <w:proofErr w:type="gramStart"/>
      <w:r>
        <w:rPr>
          <w:color w:val="0D0D0D"/>
        </w:rPr>
        <w:t>доходов местного бюджета муниципального образования Новосибирской области изменений</w:t>
      </w:r>
      <w:proofErr w:type="gramEnd"/>
      <w:r>
        <w:rPr>
          <w:color w:val="0D0D0D"/>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C3DF1" w:rsidRDefault="00BC3DF1" w:rsidP="0052519B">
      <w:pPr>
        <w:widowControl w:val="0"/>
        <w:autoSpaceDE w:val="0"/>
        <w:autoSpaceDN w:val="0"/>
        <w:adjustRightInd w:val="0"/>
        <w:ind w:firstLine="709"/>
        <w:jc w:val="both"/>
        <w:rPr>
          <w:color w:val="0D0D0D"/>
        </w:rPr>
      </w:pPr>
      <w:r>
        <w:rPr>
          <w:color w:val="0D0D0D"/>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BC3DF1" w:rsidRDefault="00BC3DF1" w:rsidP="0052519B">
      <w:pPr>
        <w:widowControl w:val="0"/>
        <w:autoSpaceDE w:val="0"/>
        <w:autoSpaceDN w:val="0"/>
        <w:adjustRightInd w:val="0"/>
        <w:ind w:firstLine="709"/>
        <w:jc w:val="both"/>
        <w:rPr>
          <w:color w:val="0D0D0D"/>
        </w:rPr>
      </w:pPr>
    </w:p>
    <w:p w:rsidR="00BC3DF1" w:rsidRDefault="00BC3DF1" w:rsidP="0052519B">
      <w:pPr>
        <w:autoSpaceDE w:val="0"/>
        <w:autoSpaceDN w:val="0"/>
        <w:adjustRightInd w:val="0"/>
        <w:ind w:firstLine="540"/>
        <w:jc w:val="both"/>
      </w:pPr>
      <w:r>
        <w:t>2. Ведение кассового плана по расходам</w:t>
      </w:r>
    </w:p>
    <w:p w:rsidR="00BC3DF1" w:rsidRDefault="00BC3DF1" w:rsidP="0052519B">
      <w:pPr>
        <w:autoSpaceDE w:val="0"/>
        <w:autoSpaceDN w:val="0"/>
        <w:adjustRightInd w:val="0"/>
        <w:ind w:firstLine="540"/>
        <w:jc w:val="both"/>
      </w:pPr>
    </w:p>
    <w:p w:rsidR="00BC3DF1" w:rsidRDefault="00BC3DF1" w:rsidP="0052519B">
      <w:pPr>
        <w:widowControl w:val="0"/>
        <w:autoSpaceDE w:val="0"/>
        <w:autoSpaceDN w:val="0"/>
        <w:adjustRightInd w:val="0"/>
        <w:ind w:firstLine="709"/>
        <w:jc w:val="both"/>
        <w:rPr>
          <w:color w:val="0D0D0D"/>
        </w:rPr>
      </w:pPr>
      <w:r>
        <w:rPr>
          <w:color w:val="0D0D0D"/>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BC3DF1" w:rsidRDefault="00BC3DF1" w:rsidP="0052519B">
      <w:pPr>
        <w:widowControl w:val="0"/>
        <w:autoSpaceDE w:val="0"/>
        <w:autoSpaceDN w:val="0"/>
        <w:adjustRightInd w:val="0"/>
        <w:ind w:firstLine="709"/>
        <w:jc w:val="both"/>
        <w:rPr>
          <w:color w:val="0D0D0D"/>
        </w:rPr>
      </w:pPr>
      <w:r>
        <w:rPr>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BC3DF1" w:rsidRDefault="00BC3DF1" w:rsidP="0052519B">
      <w:pPr>
        <w:widowControl w:val="0"/>
        <w:autoSpaceDE w:val="0"/>
        <w:autoSpaceDN w:val="0"/>
        <w:adjustRightInd w:val="0"/>
        <w:ind w:firstLine="709"/>
        <w:jc w:val="both"/>
        <w:rPr>
          <w:color w:val="0D0D0D"/>
        </w:rPr>
      </w:pPr>
      <w:r>
        <w:rPr>
          <w:color w:val="0D0D0D"/>
        </w:rPr>
        <w:t>1) недостаточность бюджетных сре</w:t>
      </w:r>
      <w:proofErr w:type="gramStart"/>
      <w:r>
        <w:rPr>
          <w:color w:val="0D0D0D"/>
        </w:rPr>
        <w:t>дств дл</w:t>
      </w:r>
      <w:proofErr w:type="gramEnd"/>
      <w:r>
        <w:rPr>
          <w:color w:val="0D0D0D"/>
        </w:rPr>
        <w:t xml:space="preserve">я исполнения публичных нормативных </w:t>
      </w:r>
      <w:r>
        <w:rPr>
          <w:color w:val="0D0D0D"/>
        </w:rPr>
        <w:lastRenderedPageBreak/>
        <w:t>обязательств в соответствующем месяце текущего финансового года;</w:t>
      </w:r>
    </w:p>
    <w:p w:rsidR="00BC3DF1" w:rsidRDefault="00BC3DF1" w:rsidP="0052519B">
      <w:pPr>
        <w:widowControl w:val="0"/>
        <w:autoSpaceDE w:val="0"/>
        <w:autoSpaceDN w:val="0"/>
        <w:adjustRightInd w:val="0"/>
        <w:ind w:firstLine="709"/>
        <w:jc w:val="both"/>
        <w:rPr>
          <w:color w:val="0D0D0D"/>
        </w:rPr>
      </w:pPr>
      <w:bookmarkStart w:id="2" w:name="Par4"/>
      <w:bookmarkEnd w:id="2"/>
      <w:r>
        <w:rPr>
          <w:color w:val="0D0D0D"/>
        </w:rPr>
        <w:t xml:space="preserve">2) возникновение потребности в дополнительных объемах финансирования                          в соответствующем месяце за счет </w:t>
      </w:r>
      <w:proofErr w:type="gramStart"/>
      <w:r>
        <w:rPr>
          <w:color w:val="0D0D0D"/>
        </w:rPr>
        <w:t>перераспределения объемов финансирования других месяцев текущего финансового года</w:t>
      </w:r>
      <w:proofErr w:type="gramEnd"/>
      <w:r>
        <w:rPr>
          <w:color w:val="0D0D0D"/>
        </w:rPr>
        <w:t>;</w:t>
      </w:r>
    </w:p>
    <w:p w:rsidR="00BC3DF1" w:rsidRDefault="00BC3DF1" w:rsidP="0052519B">
      <w:pPr>
        <w:widowControl w:val="0"/>
        <w:autoSpaceDE w:val="0"/>
        <w:autoSpaceDN w:val="0"/>
        <w:adjustRightInd w:val="0"/>
        <w:ind w:firstLine="709"/>
        <w:jc w:val="both"/>
        <w:rPr>
          <w:color w:val="0D0D0D"/>
        </w:rPr>
      </w:pPr>
      <w:r>
        <w:rPr>
          <w:color w:val="0D0D0D"/>
        </w:rPr>
        <w:t>3) изменение помесячного распределения доходов местного бюджета                    за счет целевых средств;</w:t>
      </w:r>
    </w:p>
    <w:p w:rsidR="00BC3DF1" w:rsidRDefault="00BC3DF1" w:rsidP="0052519B">
      <w:pPr>
        <w:widowControl w:val="0"/>
        <w:autoSpaceDE w:val="0"/>
        <w:autoSpaceDN w:val="0"/>
        <w:adjustRightInd w:val="0"/>
        <w:ind w:firstLine="709"/>
        <w:jc w:val="both"/>
        <w:rPr>
          <w:color w:val="0D0D0D"/>
        </w:rPr>
      </w:pPr>
      <w:r>
        <w:rPr>
          <w:color w:val="0D0D0D"/>
        </w:rPr>
        <w:t>4) в случае выделения (перераспределения) средств резервного фонда администрации  муниципального образования;</w:t>
      </w:r>
    </w:p>
    <w:p w:rsidR="00BC3DF1" w:rsidRDefault="00BC3DF1" w:rsidP="0052519B">
      <w:pPr>
        <w:widowControl w:val="0"/>
        <w:autoSpaceDE w:val="0"/>
        <w:autoSpaceDN w:val="0"/>
        <w:adjustRightInd w:val="0"/>
        <w:ind w:firstLine="709"/>
        <w:jc w:val="both"/>
        <w:rPr>
          <w:color w:val="0D0D0D"/>
        </w:rPr>
      </w:pPr>
      <w:r>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BC3DF1" w:rsidRDefault="00BC3DF1" w:rsidP="0052519B">
      <w:pPr>
        <w:widowControl w:val="0"/>
        <w:autoSpaceDE w:val="0"/>
        <w:autoSpaceDN w:val="0"/>
        <w:adjustRightInd w:val="0"/>
        <w:ind w:firstLine="709"/>
        <w:jc w:val="both"/>
        <w:rPr>
          <w:color w:val="0D0D0D"/>
        </w:rPr>
      </w:pPr>
      <w:r>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BC3DF1" w:rsidRDefault="00BC3DF1" w:rsidP="0052519B">
      <w:pPr>
        <w:widowControl w:val="0"/>
        <w:autoSpaceDE w:val="0"/>
        <w:autoSpaceDN w:val="0"/>
        <w:adjustRightInd w:val="0"/>
        <w:ind w:firstLine="709"/>
        <w:jc w:val="both"/>
        <w:rPr>
          <w:color w:val="0D0D0D"/>
        </w:rPr>
      </w:pPr>
      <w:r>
        <w:rPr>
          <w:color w:val="0D0D0D"/>
        </w:rPr>
        <w:t>7) в случае корректировки кассового плана в объеме неиспользованных остатков за отчетный период (месяц).</w:t>
      </w:r>
    </w:p>
    <w:p w:rsidR="00BC3DF1" w:rsidRDefault="00BC3DF1" w:rsidP="0052519B">
      <w:pPr>
        <w:widowControl w:val="0"/>
        <w:autoSpaceDE w:val="0"/>
        <w:autoSpaceDN w:val="0"/>
        <w:adjustRightInd w:val="0"/>
        <w:ind w:firstLine="709"/>
        <w:jc w:val="both"/>
        <w:rPr>
          <w:color w:val="0D0D0D"/>
        </w:rPr>
      </w:pPr>
      <w:r>
        <w:rPr>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BC3DF1" w:rsidRDefault="00BC3DF1" w:rsidP="0052519B">
      <w:pPr>
        <w:widowControl w:val="0"/>
        <w:autoSpaceDE w:val="0"/>
        <w:autoSpaceDN w:val="0"/>
        <w:adjustRightInd w:val="0"/>
        <w:ind w:firstLine="709"/>
        <w:jc w:val="both"/>
        <w:rPr>
          <w:color w:val="0D0D0D"/>
        </w:rPr>
      </w:pPr>
      <w:r>
        <w:rPr>
          <w:color w:val="0D0D0D"/>
        </w:rPr>
        <w:t>1) </w:t>
      </w:r>
      <w:proofErr w:type="gramStart"/>
      <w:r>
        <w:rPr>
          <w:color w:val="0D0D0D"/>
        </w:rPr>
        <w:t>направляемых</w:t>
      </w:r>
      <w:proofErr w:type="gramEnd"/>
      <w:r>
        <w:rPr>
          <w:color w:val="0D0D0D"/>
        </w:rPr>
        <w:t xml:space="preserve"> с целью:</w:t>
      </w:r>
    </w:p>
    <w:p w:rsidR="00BC3DF1" w:rsidRDefault="00BC3DF1" w:rsidP="0052519B">
      <w:pPr>
        <w:widowControl w:val="0"/>
        <w:autoSpaceDE w:val="0"/>
        <w:autoSpaceDN w:val="0"/>
        <w:adjustRightInd w:val="0"/>
        <w:ind w:firstLine="709"/>
        <w:jc w:val="both"/>
        <w:rPr>
          <w:color w:val="0D0D0D"/>
        </w:rPr>
      </w:pPr>
      <w:r>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BC3DF1" w:rsidRDefault="00BC3DF1" w:rsidP="0052519B">
      <w:pPr>
        <w:widowControl w:val="0"/>
        <w:autoSpaceDE w:val="0"/>
        <w:autoSpaceDN w:val="0"/>
        <w:adjustRightInd w:val="0"/>
        <w:ind w:firstLine="709"/>
        <w:jc w:val="both"/>
        <w:rPr>
          <w:color w:val="0D0D0D"/>
        </w:rPr>
      </w:pPr>
      <w:r>
        <w:rPr>
          <w:color w:val="0D0D0D"/>
        </w:rPr>
        <w:t>б) внесения изменений в кассовый план по расходам в объеме неиспользованных остатков бюджетных средств за отчетный период;</w:t>
      </w:r>
    </w:p>
    <w:p w:rsidR="00BC3DF1" w:rsidRDefault="00BC3DF1" w:rsidP="0052519B">
      <w:pPr>
        <w:widowControl w:val="0"/>
        <w:autoSpaceDE w:val="0"/>
        <w:autoSpaceDN w:val="0"/>
        <w:adjustRightInd w:val="0"/>
        <w:ind w:firstLine="709"/>
        <w:jc w:val="both"/>
        <w:rPr>
          <w:color w:val="0D0D0D"/>
        </w:rPr>
      </w:pPr>
      <w:r>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BC3DF1" w:rsidRDefault="00BC3DF1" w:rsidP="0052519B">
      <w:pPr>
        <w:widowControl w:val="0"/>
        <w:autoSpaceDE w:val="0"/>
        <w:autoSpaceDN w:val="0"/>
        <w:adjustRightInd w:val="0"/>
        <w:ind w:firstLine="709"/>
        <w:jc w:val="both"/>
        <w:rPr>
          <w:color w:val="0D0D0D"/>
        </w:rPr>
      </w:pPr>
      <w:proofErr w:type="spellStart"/>
      <w:r>
        <w:rPr>
          <w:color w:val="0D0D0D"/>
        </w:rPr>
        <w:t>д</w:t>
      </w:r>
      <w:proofErr w:type="spellEnd"/>
      <w:r>
        <w:rPr>
          <w:color w:val="0D0D0D"/>
        </w:rPr>
        <w:t>) финансирования осуществления капитальных вложений;</w:t>
      </w:r>
    </w:p>
    <w:p w:rsidR="00BC3DF1" w:rsidRDefault="00BC3DF1" w:rsidP="0052519B">
      <w:pPr>
        <w:widowControl w:val="0"/>
        <w:autoSpaceDE w:val="0"/>
        <w:autoSpaceDN w:val="0"/>
        <w:adjustRightInd w:val="0"/>
        <w:ind w:firstLine="709"/>
        <w:jc w:val="both"/>
        <w:rPr>
          <w:color w:val="0D0D0D"/>
        </w:rPr>
      </w:pPr>
      <w:r>
        <w:rPr>
          <w:color w:val="0D0D0D"/>
        </w:rPr>
        <w:t>е) финансирования реконструкции и обслуживания объектов дорожного хозяйства в разрезе направлений и объектов;</w:t>
      </w:r>
    </w:p>
    <w:p w:rsidR="00BC3DF1" w:rsidRDefault="00BC3DF1" w:rsidP="0052519B">
      <w:pPr>
        <w:widowControl w:val="0"/>
        <w:autoSpaceDE w:val="0"/>
        <w:autoSpaceDN w:val="0"/>
        <w:adjustRightInd w:val="0"/>
        <w:ind w:firstLine="709"/>
        <w:jc w:val="both"/>
        <w:rPr>
          <w:color w:val="0D0D0D"/>
        </w:rPr>
      </w:pPr>
      <w:proofErr w:type="spellStart"/>
      <w:r>
        <w:rPr>
          <w:color w:val="0D0D0D"/>
        </w:rPr>
        <w:t>з</w:t>
      </w:r>
      <w:proofErr w:type="spellEnd"/>
      <w:r>
        <w:rPr>
          <w:color w:val="0D0D0D"/>
        </w:rPr>
        <w:t>) обеспечения граждан жилыми помещениями;</w:t>
      </w:r>
    </w:p>
    <w:p w:rsidR="00BC3DF1" w:rsidRDefault="00BC3DF1" w:rsidP="0052519B">
      <w:pPr>
        <w:widowControl w:val="0"/>
        <w:autoSpaceDE w:val="0"/>
        <w:autoSpaceDN w:val="0"/>
        <w:adjustRightInd w:val="0"/>
        <w:ind w:firstLine="709"/>
        <w:jc w:val="both"/>
        <w:rPr>
          <w:color w:val="0D0D0D"/>
        </w:rPr>
      </w:pPr>
      <w:r>
        <w:rPr>
          <w:color w:val="0D0D0D"/>
        </w:rPr>
        <w:t xml:space="preserve">и) выполнения обязательств муниципального образования   на условиях </w:t>
      </w:r>
      <w:proofErr w:type="spellStart"/>
      <w:r>
        <w:rPr>
          <w:color w:val="0D0D0D"/>
        </w:rPr>
        <w:t>софинансирования</w:t>
      </w:r>
      <w:proofErr w:type="spellEnd"/>
      <w:r>
        <w:rPr>
          <w:color w:val="0D0D0D"/>
        </w:rPr>
        <w:t xml:space="preserve"> с областным и федеральным бюджетами; </w:t>
      </w:r>
    </w:p>
    <w:p w:rsidR="00BC3DF1" w:rsidRDefault="00BC3DF1" w:rsidP="0052519B">
      <w:pPr>
        <w:widowControl w:val="0"/>
        <w:autoSpaceDE w:val="0"/>
        <w:autoSpaceDN w:val="0"/>
        <w:adjustRightInd w:val="0"/>
        <w:ind w:firstLine="709"/>
        <w:jc w:val="both"/>
        <w:rPr>
          <w:color w:val="0D0D0D"/>
        </w:rPr>
      </w:pPr>
      <w:r>
        <w:rPr>
          <w:color w:val="0D0D0D"/>
        </w:rPr>
        <w:t>к) обеспечения исполнения судебных актов, предусматривающих обращение взыскания на средства местного бюджета;</w:t>
      </w:r>
    </w:p>
    <w:p w:rsidR="00BC3DF1" w:rsidRDefault="00BC3DF1" w:rsidP="0052519B">
      <w:pPr>
        <w:widowControl w:val="0"/>
        <w:autoSpaceDE w:val="0"/>
        <w:autoSpaceDN w:val="0"/>
        <w:adjustRightInd w:val="0"/>
        <w:ind w:firstLine="709"/>
        <w:jc w:val="both"/>
        <w:rPr>
          <w:color w:val="0D0D0D"/>
        </w:rPr>
      </w:pPr>
      <w:r>
        <w:rPr>
          <w:color w:val="0D0D0D"/>
        </w:rPr>
        <w:t>2) о внесении изменений в части расходов за счет целевых средств;</w:t>
      </w:r>
    </w:p>
    <w:p w:rsidR="00BC3DF1" w:rsidRDefault="00BC3DF1" w:rsidP="0052519B">
      <w:pPr>
        <w:widowControl w:val="0"/>
        <w:autoSpaceDE w:val="0"/>
        <w:autoSpaceDN w:val="0"/>
        <w:adjustRightInd w:val="0"/>
        <w:ind w:firstLine="709"/>
        <w:jc w:val="both"/>
        <w:rPr>
          <w:color w:val="0D0D0D"/>
        </w:rPr>
      </w:pPr>
      <w:r>
        <w:rPr>
          <w:color w:val="0D0D0D"/>
        </w:rPr>
        <w:t>3) о внесении изменений в случае использования (перераспределения) средств резервного фонда администрации   муниципального образования.</w:t>
      </w:r>
    </w:p>
    <w:p w:rsidR="00BC3DF1" w:rsidRDefault="00BC3DF1" w:rsidP="0052519B">
      <w:pPr>
        <w:widowControl w:val="0"/>
        <w:autoSpaceDE w:val="0"/>
        <w:autoSpaceDN w:val="0"/>
        <w:adjustRightInd w:val="0"/>
        <w:ind w:firstLine="709"/>
        <w:jc w:val="both"/>
        <w:rPr>
          <w:color w:val="0D0D0D"/>
        </w:rPr>
      </w:pPr>
      <w:r>
        <w:rPr>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BC3DF1" w:rsidRDefault="00BC3DF1" w:rsidP="0052519B">
      <w:pPr>
        <w:widowControl w:val="0"/>
        <w:autoSpaceDE w:val="0"/>
        <w:autoSpaceDN w:val="0"/>
        <w:adjustRightInd w:val="0"/>
        <w:ind w:firstLine="709"/>
        <w:jc w:val="both"/>
        <w:rPr>
          <w:color w:val="0D0D0D"/>
        </w:rPr>
      </w:pPr>
      <w:r>
        <w:rPr>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BC3DF1" w:rsidRDefault="00BC3DF1" w:rsidP="0052519B">
      <w:pPr>
        <w:widowControl w:val="0"/>
        <w:autoSpaceDE w:val="0"/>
        <w:autoSpaceDN w:val="0"/>
        <w:adjustRightInd w:val="0"/>
        <w:ind w:firstLine="709"/>
        <w:jc w:val="both"/>
        <w:rPr>
          <w:color w:val="0D0D0D"/>
        </w:rPr>
      </w:pPr>
      <w:r>
        <w:rPr>
          <w:color w:val="0D0D0D"/>
        </w:rPr>
        <w:t>2) расчеты и обоснования предлагаемых изменений;</w:t>
      </w:r>
    </w:p>
    <w:p w:rsidR="00BC3DF1" w:rsidRDefault="00BC3DF1" w:rsidP="0052519B">
      <w:pPr>
        <w:widowControl w:val="0"/>
        <w:autoSpaceDE w:val="0"/>
        <w:autoSpaceDN w:val="0"/>
        <w:adjustRightInd w:val="0"/>
        <w:ind w:firstLine="709"/>
        <w:jc w:val="both"/>
        <w:rPr>
          <w:color w:val="0D0D0D"/>
        </w:rPr>
      </w:pPr>
      <w:r>
        <w:rPr>
          <w:color w:val="0D0D0D"/>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фонда администрации);</w:t>
      </w:r>
    </w:p>
    <w:p w:rsidR="00BC3DF1" w:rsidRDefault="00BC3DF1" w:rsidP="0052519B">
      <w:pPr>
        <w:widowControl w:val="0"/>
        <w:autoSpaceDE w:val="0"/>
        <w:autoSpaceDN w:val="0"/>
        <w:adjustRightInd w:val="0"/>
        <w:ind w:firstLine="709"/>
        <w:jc w:val="both"/>
        <w:rPr>
          <w:color w:val="0D0D0D"/>
        </w:rPr>
      </w:pPr>
      <w:r>
        <w:rPr>
          <w:color w:val="0D0D0D"/>
        </w:rPr>
        <w:lastRenderedPageBreak/>
        <w:t>4) иные документы, необходимые для согласования представленных изменений в зависимости от причин и оснований для их внесения.</w:t>
      </w:r>
    </w:p>
    <w:p w:rsidR="00BC3DF1" w:rsidRDefault="00BC3DF1" w:rsidP="0052519B">
      <w:pPr>
        <w:widowControl w:val="0"/>
        <w:autoSpaceDE w:val="0"/>
        <w:autoSpaceDN w:val="0"/>
        <w:adjustRightInd w:val="0"/>
        <w:ind w:firstLine="709"/>
        <w:jc w:val="both"/>
        <w:rPr>
          <w:color w:val="0D0D0D"/>
        </w:rPr>
      </w:pPr>
      <w:r>
        <w:rPr>
          <w:color w:val="0D0D0D"/>
        </w:rPr>
        <w:t xml:space="preserve">40. Поступившее предложение рассматривается финансовым органом в течение </w:t>
      </w:r>
      <w:r>
        <w:t xml:space="preserve">десяти рабочих </w:t>
      </w:r>
      <w:r>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Pr>
          <w:color w:val="0D0D0D"/>
        </w:rPr>
        <w:t>на</w:t>
      </w:r>
      <w:proofErr w:type="gramEnd"/>
      <w:r>
        <w:rPr>
          <w:color w:val="0D0D0D"/>
        </w:rPr>
        <w:t>:</w:t>
      </w:r>
    </w:p>
    <w:p w:rsidR="00BC3DF1" w:rsidRDefault="00BC3DF1" w:rsidP="0052519B">
      <w:pPr>
        <w:widowControl w:val="0"/>
        <w:autoSpaceDE w:val="0"/>
        <w:autoSpaceDN w:val="0"/>
        <w:adjustRightInd w:val="0"/>
        <w:ind w:firstLine="709"/>
        <w:jc w:val="both"/>
        <w:rPr>
          <w:color w:val="0D0D0D"/>
        </w:rPr>
      </w:pPr>
      <w:r>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w:t>
      </w:r>
    </w:p>
    <w:p w:rsidR="00BC3DF1" w:rsidRDefault="00BC3DF1" w:rsidP="0052519B">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C3DF1" w:rsidRDefault="00BC3DF1" w:rsidP="0052519B">
      <w:pPr>
        <w:autoSpaceDE w:val="0"/>
        <w:autoSpaceDN w:val="0"/>
        <w:adjustRightInd w:val="0"/>
        <w:ind w:firstLine="709"/>
        <w:jc w:val="both"/>
      </w:pPr>
      <w:r>
        <w:rPr>
          <w:color w:val="0D0D0D"/>
        </w:rPr>
        <w:t>41. </w:t>
      </w:r>
      <w:r>
        <w:t xml:space="preserve">В случае наличия замечаний по результатам </w:t>
      </w:r>
      <w:proofErr w:type="gramStart"/>
      <w:r>
        <w:t xml:space="preserve">проверки предложения </w:t>
      </w:r>
      <w:r>
        <w:rPr>
          <w:color w:val="0D0D0D"/>
        </w:rPr>
        <w:t>главного распорядителя средств местного бюджета</w:t>
      </w:r>
      <w:proofErr w:type="gramEnd"/>
      <w: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BC3DF1" w:rsidRDefault="00BC3DF1" w:rsidP="0052519B">
      <w:pPr>
        <w:autoSpaceDE w:val="0"/>
        <w:autoSpaceDN w:val="0"/>
        <w:adjustRightInd w:val="0"/>
        <w:ind w:firstLine="709"/>
        <w:jc w:val="both"/>
      </w:pPr>
      <w:r>
        <w:t xml:space="preserve">В отношении предложения </w:t>
      </w:r>
      <w:r>
        <w:rPr>
          <w:color w:val="0D0D0D"/>
        </w:rPr>
        <w:t>главного распорядителя средств местного бюджета</w:t>
      </w:r>
      <w:r>
        <w:t>, поступившего с доработки, осуществляется проверка, предусмотренная пунктом 3</w:t>
      </w:r>
      <w:hyperlink r:id="rId13" w:history="1">
        <w:r>
          <w:rPr>
            <w:rStyle w:val="ab"/>
          </w:rPr>
          <w:t>2</w:t>
        </w:r>
      </w:hyperlink>
      <w:r>
        <w:t xml:space="preserve"> настоящего Порядка.</w:t>
      </w:r>
    </w:p>
    <w:p w:rsidR="00BC3DF1" w:rsidRDefault="00BC3DF1" w:rsidP="0052519B">
      <w:pPr>
        <w:autoSpaceDE w:val="0"/>
        <w:autoSpaceDN w:val="0"/>
        <w:adjustRightInd w:val="0"/>
        <w:ind w:firstLine="709"/>
        <w:jc w:val="both"/>
      </w:pPr>
      <w:r>
        <w:t xml:space="preserve">42. В случае отсутствия замечаний по результатам </w:t>
      </w:r>
      <w:proofErr w:type="gramStart"/>
      <w:r>
        <w:t xml:space="preserve">проверки предложения </w:t>
      </w:r>
      <w:r>
        <w:rPr>
          <w:color w:val="0D0D0D"/>
        </w:rPr>
        <w:t>главного распорядителя средств местного бюджета</w:t>
      </w:r>
      <w:proofErr w:type="gramEnd"/>
      <w:r>
        <w:t xml:space="preserve"> руководитель финансового органа принимает решение об утверждении предлагаемых изменений либо об их отклонении.</w:t>
      </w:r>
    </w:p>
    <w:p w:rsidR="00BC3DF1" w:rsidRDefault="00BC3DF1" w:rsidP="0052519B">
      <w:pPr>
        <w:autoSpaceDE w:val="0"/>
        <w:autoSpaceDN w:val="0"/>
        <w:adjustRightInd w:val="0"/>
        <w:ind w:firstLine="709"/>
        <w:jc w:val="both"/>
      </w:pPr>
      <w:r>
        <w:t xml:space="preserve">43. В случае принятия руководителем финансового органа решения об утверждении предложенных </w:t>
      </w:r>
      <w:r>
        <w:rPr>
          <w:color w:val="0D0D0D"/>
        </w:rPr>
        <w:t>главным распорядителем средств местного бюджета</w:t>
      </w:r>
      <w: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C3DF1" w:rsidRDefault="00BC3DF1" w:rsidP="0052519B">
      <w:pPr>
        <w:autoSpaceDE w:val="0"/>
        <w:autoSpaceDN w:val="0"/>
        <w:adjustRightInd w:val="0"/>
        <w:ind w:firstLine="709"/>
        <w:jc w:val="both"/>
      </w:pPr>
      <w:r>
        <w:t xml:space="preserve">44. В случае принятия финансовым органом решения об отклонении предложенных </w:t>
      </w:r>
      <w:r>
        <w:rPr>
          <w:color w:val="0D0D0D"/>
        </w:rPr>
        <w:t>главным распорядителем средств местного бюджета</w:t>
      </w:r>
      <w:r>
        <w:t xml:space="preserve"> изменений в кассовый план по расходам, финансовый орган в течение одного рабочего дня уведомляет </w:t>
      </w:r>
      <w:r>
        <w:rPr>
          <w:color w:val="0D0D0D"/>
        </w:rPr>
        <w:t>главного распорядителя средств местного бюджета</w:t>
      </w:r>
      <w:r>
        <w:t xml:space="preserve"> о причинах отклонения предложенных изменений.</w:t>
      </w:r>
    </w:p>
    <w:p w:rsidR="00BC3DF1" w:rsidRDefault="00BC3DF1" w:rsidP="0052519B">
      <w:pPr>
        <w:widowControl w:val="0"/>
        <w:autoSpaceDE w:val="0"/>
        <w:autoSpaceDN w:val="0"/>
        <w:adjustRightInd w:val="0"/>
        <w:ind w:firstLine="709"/>
        <w:jc w:val="both"/>
        <w:rPr>
          <w:color w:val="0D0D0D"/>
        </w:rPr>
      </w:pPr>
      <w:r>
        <w:rPr>
          <w:color w:val="0D0D0D"/>
        </w:rPr>
        <w:t xml:space="preserve">45. В течение трех рабочих дней со дня утверждения изменений в кассовый план по расходам осуществляется доведение уведомления </w:t>
      </w:r>
      <w:proofErr w:type="gramStart"/>
      <w:r>
        <w:rPr>
          <w:color w:val="0D0D0D"/>
        </w:rPr>
        <w:t>до главного распорядителя об изменении поквартального распределения расходов местного бюджета  муниципального образования с детализацией по месяцам по межбюджетным трансфертам</w:t>
      </w:r>
      <w:proofErr w:type="gramEnd"/>
      <w:r>
        <w:rPr>
          <w:color w:val="0D0D0D"/>
        </w:rPr>
        <w:t>, по форме согласно приложению № 7 к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46. </w:t>
      </w:r>
      <w:proofErr w:type="gramStart"/>
      <w:r>
        <w:rPr>
          <w:color w:val="0D0D0D"/>
        </w:rPr>
        <w:t>При направлении предложения о внесении изменений в кассовый план по расходам в целях</w:t>
      </w:r>
      <w:proofErr w:type="gramEnd"/>
      <w:r>
        <w:rPr>
          <w:color w:val="0D0D0D"/>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BC3DF1" w:rsidRDefault="00BC3DF1" w:rsidP="0052519B">
      <w:pPr>
        <w:widowControl w:val="0"/>
        <w:autoSpaceDE w:val="0"/>
        <w:autoSpaceDN w:val="0"/>
        <w:adjustRightInd w:val="0"/>
        <w:ind w:firstLine="709"/>
        <w:jc w:val="both"/>
        <w:rPr>
          <w:color w:val="0D0D0D"/>
        </w:rPr>
      </w:pPr>
      <w:r>
        <w:rPr>
          <w:color w:val="0D0D0D"/>
        </w:rPr>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BC3DF1" w:rsidRDefault="00BC3DF1" w:rsidP="0052519B">
      <w:pPr>
        <w:widowControl w:val="0"/>
        <w:autoSpaceDE w:val="0"/>
        <w:autoSpaceDN w:val="0"/>
        <w:adjustRightInd w:val="0"/>
        <w:ind w:firstLine="709"/>
        <w:jc w:val="both"/>
        <w:rPr>
          <w:color w:val="0D0D0D"/>
        </w:rPr>
      </w:pPr>
      <w:r>
        <w:rPr>
          <w:color w:val="0D0D0D"/>
        </w:rPr>
        <w:t>2) документы, подтверждающие выполнение работ, предоставление услуг (при наличии).</w:t>
      </w:r>
    </w:p>
    <w:p w:rsidR="00BC3DF1" w:rsidRDefault="00BC3DF1" w:rsidP="0052519B">
      <w:pPr>
        <w:autoSpaceDE w:val="0"/>
        <w:autoSpaceDN w:val="0"/>
        <w:adjustRightInd w:val="0"/>
        <w:ind w:firstLine="709"/>
        <w:jc w:val="both"/>
      </w:pPr>
    </w:p>
    <w:p w:rsidR="00BC3DF1" w:rsidRDefault="00BC3DF1" w:rsidP="0052519B">
      <w:pPr>
        <w:autoSpaceDE w:val="0"/>
        <w:autoSpaceDN w:val="0"/>
        <w:adjustRightInd w:val="0"/>
        <w:ind w:firstLine="709"/>
        <w:jc w:val="both"/>
      </w:pPr>
      <w:r>
        <w:t xml:space="preserve">3. Ведение кассового плана по источникам финансирования дефицита </w:t>
      </w:r>
    </w:p>
    <w:p w:rsidR="00BC3DF1" w:rsidRDefault="00BC3DF1" w:rsidP="0052519B">
      <w:pPr>
        <w:autoSpaceDE w:val="0"/>
        <w:autoSpaceDN w:val="0"/>
        <w:adjustRightInd w:val="0"/>
        <w:ind w:firstLine="709"/>
        <w:jc w:val="both"/>
      </w:pPr>
    </w:p>
    <w:p w:rsidR="00BC3DF1" w:rsidRDefault="00BC3DF1" w:rsidP="0052519B">
      <w:pPr>
        <w:widowControl w:val="0"/>
        <w:autoSpaceDE w:val="0"/>
        <w:autoSpaceDN w:val="0"/>
        <w:adjustRightInd w:val="0"/>
        <w:ind w:firstLine="709"/>
        <w:jc w:val="both"/>
        <w:rPr>
          <w:color w:val="0D0D0D"/>
        </w:rPr>
      </w:pPr>
      <w:bookmarkStart w:id="3" w:name="Par1"/>
      <w:bookmarkEnd w:id="3"/>
      <w:r>
        <w:rPr>
          <w:color w:val="0D0D0D"/>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BC3DF1" w:rsidRDefault="00BC3DF1" w:rsidP="0052519B">
      <w:pPr>
        <w:widowControl w:val="0"/>
        <w:autoSpaceDE w:val="0"/>
        <w:autoSpaceDN w:val="0"/>
        <w:adjustRightInd w:val="0"/>
        <w:ind w:firstLine="709"/>
        <w:jc w:val="both"/>
        <w:rPr>
          <w:color w:val="0D0D0D"/>
        </w:rPr>
      </w:pPr>
      <w:r>
        <w:rPr>
          <w:color w:val="0D0D0D"/>
        </w:rPr>
        <w:t xml:space="preserve">48. Внесение изменений в распределение источников осуществляется главным администратором источников финансирования дефицита местного бюджета по </w:t>
      </w:r>
      <w:r>
        <w:rPr>
          <w:color w:val="0D0D0D"/>
        </w:rPr>
        <w:lastRenderedPageBreak/>
        <w:t>следующим основаниям:</w:t>
      </w:r>
    </w:p>
    <w:p w:rsidR="00BC3DF1" w:rsidRDefault="00BC3DF1" w:rsidP="0052519B">
      <w:pPr>
        <w:widowControl w:val="0"/>
        <w:autoSpaceDE w:val="0"/>
        <w:autoSpaceDN w:val="0"/>
        <w:adjustRightInd w:val="0"/>
        <w:ind w:firstLine="709"/>
        <w:jc w:val="both"/>
        <w:rPr>
          <w:color w:val="0D0D0D"/>
        </w:rPr>
      </w:pPr>
      <w:r>
        <w:rPr>
          <w:color w:val="0D0D0D"/>
        </w:rPr>
        <w:t>1) внесение изменений в Решения о местном бюджете;</w:t>
      </w:r>
    </w:p>
    <w:p w:rsidR="00BC3DF1" w:rsidRDefault="00BC3DF1" w:rsidP="0052519B">
      <w:pPr>
        <w:widowControl w:val="0"/>
        <w:autoSpaceDE w:val="0"/>
        <w:autoSpaceDN w:val="0"/>
        <w:adjustRightInd w:val="0"/>
        <w:ind w:firstLine="709"/>
        <w:jc w:val="both"/>
        <w:rPr>
          <w:color w:val="0D0D0D"/>
        </w:rPr>
      </w:pPr>
      <w:r>
        <w:rPr>
          <w:color w:val="0D0D0D"/>
        </w:rPr>
        <w:t>2) изменения объема и (или) срока прогнозируемых поступлений и (или) выплат по источникам финансирования дефицита.</w:t>
      </w:r>
    </w:p>
    <w:p w:rsidR="00BC3DF1" w:rsidRDefault="00BC3DF1" w:rsidP="0052519B">
      <w:pPr>
        <w:widowControl w:val="0"/>
        <w:autoSpaceDE w:val="0"/>
        <w:autoSpaceDN w:val="0"/>
        <w:adjustRightInd w:val="0"/>
        <w:ind w:firstLine="709"/>
        <w:jc w:val="both"/>
        <w:rPr>
          <w:color w:val="0D0D0D"/>
        </w:rPr>
      </w:pPr>
      <w:r>
        <w:rPr>
          <w:color w:val="0D0D0D"/>
        </w:rPr>
        <w:t xml:space="preserve">49. Предложения главного </w:t>
      </w:r>
      <w:proofErr w:type="gramStart"/>
      <w:r>
        <w:rPr>
          <w:color w:val="0D0D0D"/>
        </w:rPr>
        <w:t>администратора источников финансирования дефицита средств местного бюджета</w:t>
      </w:r>
      <w:proofErr w:type="gramEnd"/>
      <w:r>
        <w:rPr>
          <w:color w:val="0D0D0D"/>
        </w:rPr>
        <w:t xml:space="preserve">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BC3DF1" w:rsidRDefault="00BC3DF1" w:rsidP="0052519B">
      <w:pPr>
        <w:widowControl w:val="0"/>
        <w:autoSpaceDE w:val="0"/>
        <w:autoSpaceDN w:val="0"/>
        <w:adjustRightInd w:val="0"/>
        <w:ind w:firstLine="709"/>
        <w:jc w:val="both"/>
        <w:rPr>
          <w:color w:val="0D0D0D"/>
        </w:rPr>
      </w:pPr>
      <w:r>
        <w:rPr>
          <w:color w:val="0D0D0D"/>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Pr>
          <w:color w:val="0D0D0D"/>
        </w:rPr>
        <w:t>источников финансирования дефицита средств местного бюджета</w:t>
      </w:r>
      <w:proofErr w:type="gramEnd"/>
      <w:r>
        <w:rPr>
          <w:color w:val="0D0D0D"/>
        </w:rPr>
        <w:t xml:space="preserve"> направляет в финансовый орган предложение о внесении изменений, которое включает:</w:t>
      </w:r>
    </w:p>
    <w:p w:rsidR="00BC3DF1" w:rsidRDefault="00BC3DF1" w:rsidP="0052519B">
      <w:pPr>
        <w:widowControl w:val="0"/>
        <w:autoSpaceDE w:val="0"/>
        <w:autoSpaceDN w:val="0"/>
        <w:adjustRightInd w:val="0"/>
        <w:ind w:firstLine="709"/>
        <w:jc w:val="both"/>
        <w:rPr>
          <w:color w:val="0D0D0D"/>
        </w:rPr>
      </w:pPr>
      <w:r>
        <w:rPr>
          <w:color w:val="0D0D0D"/>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Pr>
          <w:color w:val="0D0D0D"/>
        </w:rPr>
        <w:t>источников финансирования дефицита администрации   муниципального образования</w:t>
      </w:r>
      <w:proofErr w:type="gramEnd"/>
      <w:r>
        <w:rPr>
          <w:color w:val="0D0D0D"/>
        </w:rPr>
        <w:t>;</w:t>
      </w:r>
    </w:p>
    <w:p w:rsidR="00BC3DF1" w:rsidRDefault="00BC3DF1" w:rsidP="0052519B">
      <w:pPr>
        <w:widowControl w:val="0"/>
        <w:autoSpaceDE w:val="0"/>
        <w:autoSpaceDN w:val="0"/>
        <w:adjustRightInd w:val="0"/>
        <w:ind w:firstLine="709"/>
        <w:jc w:val="both"/>
        <w:rPr>
          <w:color w:val="0D0D0D"/>
        </w:rPr>
      </w:pPr>
      <w:r>
        <w:rPr>
          <w:color w:val="0D0D0D"/>
        </w:rPr>
        <w:t>2) расчеты и обоснования предлагаемых изменений;</w:t>
      </w:r>
    </w:p>
    <w:p w:rsidR="00BC3DF1" w:rsidRDefault="00BC3DF1" w:rsidP="0052519B">
      <w:pPr>
        <w:widowControl w:val="0"/>
        <w:autoSpaceDE w:val="0"/>
        <w:autoSpaceDN w:val="0"/>
        <w:adjustRightInd w:val="0"/>
        <w:ind w:firstLine="709"/>
        <w:jc w:val="both"/>
        <w:rPr>
          <w:color w:val="0D0D0D"/>
        </w:rPr>
      </w:pPr>
      <w:r>
        <w:rPr>
          <w:color w:val="0D0D0D"/>
        </w:rPr>
        <w:t>3) иные документы, необходимые для согласования представленных изменений в зависимости от причин и оснований для их внесения.</w:t>
      </w:r>
    </w:p>
    <w:p w:rsidR="00BC3DF1" w:rsidRDefault="00BC3DF1" w:rsidP="0052519B">
      <w:pPr>
        <w:widowControl w:val="0"/>
        <w:autoSpaceDE w:val="0"/>
        <w:autoSpaceDN w:val="0"/>
        <w:adjustRightInd w:val="0"/>
        <w:ind w:firstLine="709"/>
        <w:jc w:val="both"/>
        <w:rPr>
          <w:color w:val="0D0D0D"/>
        </w:rPr>
      </w:pPr>
      <w:r>
        <w:rPr>
          <w:color w:val="0D0D0D"/>
        </w:rPr>
        <w:t xml:space="preserve">51. Поступившее предложение рассматривается финансовым органом в течение </w:t>
      </w:r>
      <w:r>
        <w:t xml:space="preserve">десяти рабочих </w:t>
      </w:r>
      <w:r>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Pr>
          <w:color w:val="0D0D0D"/>
        </w:rPr>
        <w:t>на</w:t>
      </w:r>
      <w:proofErr w:type="gramEnd"/>
      <w:r>
        <w:rPr>
          <w:color w:val="0D0D0D"/>
        </w:rPr>
        <w:t>:</w:t>
      </w:r>
    </w:p>
    <w:p w:rsidR="00BC3DF1" w:rsidRDefault="00BC3DF1" w:rsidP="0052519B">
      <w:pPr>
        <w:widowControl w:val="0"/>
        <w:autoSpaceDE w:val="0"/>
        <w:autoSpaceDN w:val="0"/>
        <w:adjustRightInd w:val="0"/>
        <w:ind w:firstLine="709"/>
        <w:jc w:val="both"/>
        <w:rPr>
          <w:color w:val="0D0D0D"/>
        </w:rPr>
      </w:pPr>
      <w:r>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w:t>
      </w:r>
    </w:p>
    <w:p w:rsidR="00BC3DF1" w:rsidRDefault="00BC3DF1" w:rsidP="0052519B">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C3DF1" w:rsidRDefault="00BC3DF1" w:rsidP="0052519B">
      <w:pPr>
        <w:autoSpaceDE w:val="0"/>
        <w:autoSpaceDN w:val="0"/>
        <w:adjustRightInd w:val="0"/>
        <w:ind w:firstLine="540"/>
        <w:jc w:val="both"/>
      </w:pPr>
      <w:r>
        <w:rPr>
          <w:color w:val="0D0D0D"/>
        </w:rPr>
        <w:t>52. </w:t>
      </w:r>
      <w:r>
        <w:t xml:space="preserve">В случае наличия замечаний по результатам </w:t>
      </w:r>
      <w:proofErr w:type="gramStart"/>
      <w:r>
        <w:t xml:space="preserve">проверки предложения </w:t>
      </w:r>
      <w:r>
        <w:rPr>
          <w:color w:val="0D0D0D"/>
        </w:rPr>
        <w:t>главного администратора источников финансирования дефицита средств местного бюджета</w:t>
      </w:r>
      <w:proofErr w:type="gramEnd"/>
      <w: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BC3DF1" w:rsidRDefault="00BC3DF1" w:rsidP="0052519B">
      <w:pPr>
        <w:autoSpaceDE w:val="0"/>
        <w:autoSpaceDN w:val="0"/>
        <w:adjustRightInd w:val="0"/>
        <w:ind w:firstLine="540"/>
        <w:jc w:val="both"/>
        <w:rPr>
          <w:color w:val="0D0D0D"/>
        </w:rPr>
      </w:pPr>
      <w:r>
        <w:rPr>
          <w:color w:val="0D0D0D"/>
        </w:rPr>
        <w:t xml:space="preserve">В отношении </w:t>
      </w:r>
      <w:proofErr w:type="gramStart"/>
      <w:r>
        <w:rPr>
          <w:color w:val="0D0D0D"/>
        </w:rPr>
        <w:t>предложения главного администратора источников финансирования дефицита бюджета средств местного</w:t>
      </w:r>
      <w:proofErr w:type="gramEnd"/>
      <w:r>
        <w:rPr>
          <w:color w:val="0D0D0D"/>
        </w:rPr>
        <w:t xml:space="preserve"> бюджета, поступившего с доработки, осуществляется проверка, предусмотренная пунктом 52 настоящего Порядка.</w:t>
      </w:r>
    </w:p>
    <w:p w:rsidR="00BC3DF1" w:rsidRDefault="00BC3DF1" w:rsidP="0052519B">
      <w:pPr>
        <w:autoSpaceDE w:val="0"/>
        <w:autoSpaceDN w:val="0"/>
        <w:adjustRightInd w:val="0"/>
        <w:ind w:firstLine="540"/>
        <w:jc w:val="both"/>
        <w:rPr>
          <w:color w:val="0D0D0D"/>
        </w:rPr>
      </w:pPr>
      <w:r>
        <w:rPr>
          <w:color w:val="0D0D0D"/>
        </w:rPr>
        <w:t xml:space="preserve">53. В случае отсутствия замечаний по результатам </w:t>
      </w:r>
      <w:proofErr w:type="gramStart"/>
      <w:r>
        <w:rPr>
          <w:color w:val="0D0D0D"/>
        </w:rPr>
        <w:t>проверки предложения главного администратора источников финансирования дефицита бюджета средств местного бюджета</w:t>
      </w:r>
      <w:proofErr w:type="gramEnd"/>
      <w:r>
        <w:rPr>
          <w:color w:val="0D0D0D"/>
        </w:rPr>
        <w:t xml:space="preserve"> руководитель финансового органа принимает решение об утверждении предлагаемых изменений либо об их отклонении.</w:t>
      </w:r>
    </w:p>
    <w:p w:rsidR="00BC3DF1" w:rsidRDefault="00BC3DF1" w:rsidP="0052519B">
      <w:pPr>
        <w:autoSpaceDE w:val="0"/>
        <w:autoSpaceDN w:val="0"/>
        <w:adjustRightInd w:val="0"/>
        <w:ind w:firstLine="540"/>
        <w:jc w:val="both"/>
        <w:rPr>
          <w:color w:val="0D0D0D"/>
        </w:rPr>
      </w:pPr>
      <w:r>
        <w:rPr>
          <w:color w:val="0D0D0D"/>
        </w:rPr>
        <w:t xml:space="preserve">54. В случае принятия руководителем финансового органа решения об утверждении предложенных главным администратором </w:t>
      </w:r>
      <w:proofErr w:type="gramStart"/>
      <w:r>
        <w:rPr>
          <w:color w:val="0D0D0D"/>
        </w:rPr>
        <w:t>источников финансирования дефицита бюджета средств местного бюджета изменений</w:t>
      </w:r>
      <w:proofErr w:type="gramEnd"/>
      <w:r>
        <w:rPr>
          <w:color w:val="0D0D0D"/>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C3DF1" w:rsidRDefault="00BC3DF1" w:rsidP="0052519B">
      <w:pPr>
        <w:autoSpaceDE w:val="0"/>
        <w:autoSpaceDN w:val="0"/>
        <w:adjustRightInd w:val="0"/>
        <w:ind w:firstLine="540"/>
        <w:jc w:val="both"/>
        <w:rPr>
          <w:color w:val="0D0D0D"/>
        </w:rPr>
      </w:pPr>
      <w:r>
        <w:rPr>
          <w:color w:val="0D0D0D"/>
        </w:rPr>
        <w:t>55.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C3DF1" w:rsidRDefault="00BC3DF1" w:rsidP="0052519B">
      <w:pPr>
        <w:autoSpaceDE w:val="0"/>
        <w:autoSpaceDN w:val="0"/>
        <w:adjustRightInd w:val="0"/>
        <w:ind w:firstLine="540"/>
        <w:jc w:val="both"/>
        <w:rPr>
          <w:color w:val="0D0D0D"/>
        </w:rPr>
      </w:pPr>
      <w:r>
        <w:rPr>
          <w:color w:val="0D0D0D"/>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w:t>
      </w:r>
      <w:r>
        <w:rPr>
          <w:color w:val="0D0D0D"/>
        </w:rPr>
        <w:lastRenderedPageBreak/>
        <w:t>уведомления об изменении поквартального распределения источников и кодов финансирования дефицита местного бюджета     с детализацией по месяцам по источникам.</w:t>
      </w:r>
    </w:p>
    <w:p w:rsidR="00BC3DF1" w:rsidRDefault="00BC3DF1" w:rsidP="0052519B">
      <w:pPr>
        <w:autoSpaceDE w:val="0"/>
        <w:autoSpaceDN w:val="0"/>
        <w:adjustRightInd w:val="0"/>
        <w:ind w:firstLine="540"/>
        <w:jc w:val="both"/>
        <w:rPr>
          <w:color w:val="0D0D0D"/>
        </w:rPr>
      </w:pPr>
      <w:r>
        <w:rPr>
          <w:color w:val="0D0D0D"/>
        </w:rPr>
        <w:t xml:space="preserve">57.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Pr>
          <w:color w:val="0D0D0D"/>
        </w:rPr>
        <w:t>в</w:t>
      </w:r>
      <w:proofErr w:type="gramEnd"/>
      <w:r>
        <w:rPr>
          <w:color w:val="0D0D0D"/>
        </w:rPr>
        <w:t xml:space="preserve"> </w:t>
      </w:r>
      <w:proofErr w:type="gramStart"/>
      <w:r>
        <w:rPr>
          <w:color w:val="0D0D0D"/>
        </w:rPr>
        <w:t>АС</w:t>
      </w:r>
      <w:proofErr w:type="gramEnd"/>
      <w:r>
        <w:rPr>
          <w:color w:val="0D0D0D"/>
        </w:rPr>
        <w:t xml:space="preserve"> «Бюджет» автоматически в соответствии с изменениями доходов, расходов, и источников.</w:t>
      </w:r>
    </w:p>
    <w:p w:rsidR="00BC3DF1" w:rsidRDefault="00BC3DF1" w:rsidP="0052519B">
      <w:pPr>
        <w:autoSpaceDE w:val="0"/>
        <w:autoSpaceDN w:val="0"/>
        <w:adjustRightInd w:val="0"/>
        <w:ind w:firstLine="540"/>
        <w:jc w:val="both"/>
        <w:rPr>
          <w:color w:val="0D0D0D"/>
        </w:rPr>
      </w:pPr>
    </w:p>
    <w:p w:rsidR="00BC3DF1" w:rsidRDefault="00BC3DF1" w:rsidP="0052519B">
      <w:pPr>
        <w:autoSpaceDE w:val="0"/>
        <w:autoSpaceDN w:val="0"/>
        <w:adjustRightInd w:val="0"/>
        <w:ind w:firstLine="540"/>
        <w:jc w:val="both"/>
        <w:rPr>
          <w:color w:val="0D0D0D"/>
        </w:rPr>
      </w:pPr>
    </w:p>
    <w:p w:rsidR="00BC3DF1" w:rsidRDefault="00BC3DF1" w:rsidP="0052519B">
      <w:pPr>
        <w:autoSpaceDE w:val="0"/>
        <w:autoSpaceDN w:val="0"/>
        <w:adjustRightInd w:val="0"/>
        <w:jc w:val="both"/>
        <w:outlineLvl w:val="0"/>
      </w:pPr>
      <w:r>
        <w:t>3. Ведение кассового плана в части доходов и расходов</w:t>
      </w:r>
    </w:p>
    <w:p w:rsidR="00BC3DF1" w:rsidRDefault="00BC3DF1" w:rsidP="0052519B">
      <w:pPr>
        <w:autoSpaceDE w:val="0"/>
        <w:autoSpaceDN w:val="0"/>
        <w:adjustRightInd w:val="0"/>
        <w:jc w:val="both"/>
        <w:outlineLvl w:val="0"/>
      </w:pPr>
      <w:r>
        <w:t>местного бюджета за счет федеральных целевых средств</w:t>
      </w:r>
    </w:p>
    <w:p w:rsidR="00BC3DF1" w:rsidRDefault="00BC3DF1" w:rsidP="0052519B">
      <w:pPr>
        <w:autoSpaceDE w:val="0"/>
        <w:autoSpaceDN w:val="0"/>
        <w:adjustRightInd w:val="0"/>
        <w:jc w:val="both"/>
        <w:outlineLvl w:val="0"/>
      </w:pPr>
    </w:p>
    <w:p w:rsidR="00BC3DF1" w:rsidRDefault="00BC3DF1" w:rsidP="0052519B">
      <w:pPr>
        <w:autoSpaceDE w:val="0"/>
        <w:autoSpaceDN w:val="0"/>
        <w:adjustRightInd w:val="0"/>
        <w:ind w:firstLine="540"/>
        <w:jc w:val="both"/>
        <w:rPr>
          <w:color w:val="0D0D0D"/>
        </w:rPr>
      </w:pPr>
      <w:bookmarkStart w:id="4" w:name="_GoBack"/>
      <w:bookmarkEnd w:id="4"/>
      <w:r>
        <w:rPr>
          <w:color w:val="0D0D0D"/>
        </w:rPr>
        <w:t>58. 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BC3DF1" w:rsidRDefault="00BC3DF1" w:rsidP="0052519B">
      <w:pPr>
        <w:autoSpaceDE w:val="0"/>
        <w:autoSpaceDN w:val="0"/>
        <w:adjustRightInd w:val="0"/>
        <w:ind w:firstLine="540"/>
        <w:jc w:val="both"/>
        <w:rPr>
          <w:color w:val="0D0D0D"/>
        </w:rPr>
      </w:pPr>
      <w:r>
        <w:rPr>
          <w:color w:val="0D0D0D"/>
        </w:rPr>
        <w:t>59. </w:t>
      </w:r>
      <w:proofErr w:type="gramStart"/>
      <w:r>
        <w:rPr>
          <w:color w:val="0D0D0D"/>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Pr>
          <w:color w:val="0D0D0D"/>
        </w:rPr>
        <w:t>софинансирования</w:t>
      </w:r>
      <w:proofErr w:type="spellEnd"/>
      <w:r>
        <w:rPr>
          <w:color w:val="0D0D0D"/>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Pr>
          <w:color w:val="0D0D0D"/>
        </w:rPr>
        <w:t>софинансирования</w:t>
      </w:r>
      <w:proofErr w:type="spellEnd"/>
      <w:r>
        <w:rPr>
          <w:color w:val="0D0D0D"/>
        </w:rPr>
        <w:t>».</w:t>
      </w:r>
      <w:proofErr w:type="gramEnd"/>
    </w:p>
    <w:p w:rsidR="00BC3DF1" w:rsidRDefault="00BC3DF1" w:rsidP="0052519B">
      <w:pPr>
        <w:autoSpaceDE w:val="0"/>
        <w:autoSpaceDN w:val="0"/>
        <w:adjustRightInd w:val="0"/>
        <w:ind w:firstLine="540"/>
        <w:jc w:val="both"/>
      </w:pPr>
    </w:p>
    <w:p w:rsidR="00BC3DF1" w:rsidRDefault="00BC3DF1" w:rsidP="0052519B">
      <w:pPr>
        <w:autoSpaceDE w:val="0"/>
        <w:autoSpaceDN w:val="0"/>
        <w:adjustRightInd w:val="0"/>
        <w:ind w:firstLine="540"/>
        <w:jc w:val="both"/>
      </w:pPr>
      <w:r>
        <w:t>4. Ведение кассового плана по кодам аналитического учета</w:t>
      </w:r>
    </w:p>
    <w:p w:rsidR="00BC3DF1" w:rsidRDefault="00BC3DF1" w:rsidP="0052519B">
      <w:pPr>
        <w:autoSpaceDE w:val="0"/>
        <w:autoSpaceDN w:val="0"/>
        <w:adjustRightInd w:val="0"/>
        <w:ind w:firstLine="540"/>
        <w:jc w:val="both"/>
      </w:pPr>
    </w:p>
    <w:p w:rsidR="00BC3DF1" w:rsidRDefault="00BC3DF1" w:rsidP="0052519B">
      <w:pPr>
        <w:autoSpaceDE w:val="0"/>
        <w:autoSpaceDN w:val="0"/>
        <w:adjustRightInd w:val="0"/>
        <w:ind w:firstLine="540"/>
        <w:jc w:val="both"/>
      </w:pPr>
      <w:r>
        <w:t>Ведение кассового плана по доходам по кодам аналитического учета</w:t>
      </w:r>
    </w:p>
    <w:p w:rsidR="00BC3DF1" w:rsidRDefault="00BC3DF1" w:rsidP="0052519B">
      <w:pPr>
        <w:autoSpaceDE w:val="0"/>
        <w:autoSpaceDN w:val="0"/>
        <w:adjustRightInd w:val="0"/>
        <w:ind w:firstLine="540"/>
        <w:jc w:val="both"/>
      </w:pPr>
    </w:p>
    <w:p w:rsidR="00BC3DF1" w:rsidRDefault="00BC3DF1" w:rsidP="0052519B">
      <w:pPr>
        <w:widowControl w:val="0"/>
        <w:autoSpaceDE w:val="0"/>
        <w:autoSpaceDN w:val="0"/>
        <w:adjustRightInd w:val="0"/>
        <w:ind w:firstLine="709"/>
        <w:jc w:val="both"/>
        <w:rPr>
          <w:color w:val="0D0D0D"/>
        </w:rPr>
      </w:pPr>
      <w:r>
        <w:rPr>
          <w:color w:val="0D0D0D"/>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BC3DF1" w:rsidRDefault="00BC3DF1" w:rsidP="0052519B">
      <w:pPr>
        <w:autoSpaceDE w:val="0"/>
        <w:autoSpaceDN w:val="0"/>
        <w:adjustRightInd w:val="0"/>
        <w:ind w:firstLine="540"/>
        <w:jc w:val="both"/>
      </w:pPr>
    </w:p>
    <w:p w:rsidR="00BC3DF1" w:rsidRDefault="00BC3DF1" w:rsidP="0052519B">
      <w:pPr>
        <w:autoSpaceDE w:val="0"/>
        <w:autoSpaceDN w:val="0"/>
        <w:adjustRightInd w:val="0"/>
        <w:ind w:firstLine="540"/>
        <w:jc w:val="both"/>
      </w:pPr>
      <w:r>
        <w:t>Ведение кассового плана по расходам по кодам аналитического учета</w:t>
      </w:r>
    </w:p>
    <w:p w:rsidR="00BC3DF1" w:rsidRDefault="00BC3DF1" w:rsidP="0052519B">
      <w:pPr>
        <w:autoSpaceDE w:val="0"/>
        <w:autoSpaceDN w:val="0"/>
        <w:adjustRightInd w:val="0"/>
        <w:ind w:firstLine="540"/>
        <w:jc w:val="both"/>
      </w:pPr>
    </w:p>
    <w:p w:rsidR="00BC3DF1" w:rsidRDefault="00BC3DF1" w:rsidP="0052519B">
      <w:pPr>
        <w:widowControl w:val="0"/>
        <w:autoSpaceDE w:val="0"/>
        <w:autoSpaceDN w:val="0"/>
        <w:adjustRightInd w:val="0"/>
        <w:ind w:firstLine="709"/>
        <w:jc w:val="both"/>
        <w:rPr>
          <w:color w:val="0D0D0D"/>
        </w:rPr>
      </w:pPr>
      <w:r>
        <w:rPr>
          <w:color w:val="0D0D0D"/>
        </w:rPr>
        <w:t>61. </w:t>
      </w:r>
      <w:proofErr w:type="gramStart"/>
      <w:r>
        <w:rPr>
          <w:color w:val="0D0D0D"/>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Pr>
          <w:color w:val="0D0D0D"/>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BC3DF1" w:rsidRDefault="00BC3DF1" w:rsidP="0052519B">
      <w:pPr>
        <w:autoSpaceDE w:val="0"/>
        <w:autoSpaceDN w:val="0"/>
        <w:adjustRightInd w:val="0"/>
        <w:jc w:val="both"/>
        <w:outlineLvl w:val="0"/>
      </w:pPr>
    </w:p>
    <w:p w:rsidR="00BC3DF1" w:rsidRDefault="00BC3DF1" w:rsidP="0052519B">
      <w:pPr>
        <w:widowControl w:val="0"/>
        <w:autoSpaceDE w:val="0"/>
        <w:autoSpaceDN w:val="0"/>
        <w:jc w:val="both"/>
        <w:outlineLvl w:val="1"/>
      </w:pPr>
      <w:r>
        <w:rPr>
          <w:lang w:val="en-US"/>
        </w:rPr>
        <w:t>IV</w:t>
      </w:r>
      <w:r>
        <w:t>.</w:t>
      </w:r>
      <w:r>
        <w:rPr>
          <w:lang w:val="en-US"/>
        </w:rPr>
        <w:t> </w:t>
      </w:r>
      <w: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BC3DF1" w:rsidRDefault="00BC3DF1" w:rsidP="0052519B">
      <w:pPr>
        <w:widowControl w:val="0"/>
        <w:autoSpaceDE w:val="0"/>
        <w:autoSpaceDN w:val="0"/>
        <w:ind w:firstLine="709"/>
        <w:jc w:val="both"/>
        <w:outlineLvl w:val="1"/>
      </w:pPr>
    </w:p>
    <w:p w:rsidR="00BC3DF1" w:rsidRDefault="00BC3DF1" w:rsidP="0052519B">
      <w:pPr>
        <w:widowControl w:val="0"/>
        <w:autoSpaceDE w:val="0"/>
        <w:autoSpaceDN w:val="0"/>
        <w:adjustRightInd w:val="0"/>
        <w:ind w:firstLine="709"/>
        <w:jc w:val="both"/>
        <w:rPr>
          <w:color w:val="0D0D0D"/>
        </w:rPr>
      </w:pPr>
      <w:r>
        <w:t>62. </w:t>
      </w:r>
      <w:r>
        <w:rPr>
          <w:color w:val="0D0D0D"/>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Pr>
          <w:color w:val="0D0D0D"/>
        </w:rPr>
        <w:t>в</w:t>
      </w:r>
      <w:proofErr w:type="gramEnd"/>
      <w:r>
        <w:rPr>
          <w:color w:val="0D0D0D"/>
        </w:rPr>
        <w:t xml:space="preserve"> </w:t>
      </w:r>
      <w:proofErr w:type="gramStart"/>
      <w:r>
        <w:rPr>
          <w:color w:val="0D0D0D"/>
        </w:rPr>
        <w:t>АС</w:t>
      </w:r>
      <w:proofErr w:type="gramEnd"/>
      <w:r>
        <w:rPr>
          <w:color w:val="0D0D0D"/>
        </w:rPr>
        <w:t xml:space="preserve"> «Бюджет» с применением ЭП.</w:t>
      </w:r>
    </w:p>
    <w:p w:rsidR="00BC3DF1" w:rsidRDefault="00BC3DF1" w:rsidP="0052519B">
      <w:pPr>
        <w:widowControl w:val="0"/>
        <w:autoSpaceDE w:val="0"/>
        <w:autoSpaceDN w:val="0"/>
        <w:adjustRightInd w:val="0"/>
        <w:ind w:firstLine="709"/>
        <w:jc w:val="both"/>
        <w:rPr>
          <w:color w:val="0D0D0D"/>
        </w:rPr>
      </w:pPr>
      <w:r>
        <w:rPr>
          <w:color w:val="0D0D0D"/>
        </w:rPr>
        <w:lastRenderedPageBreak/>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BC3DF1" w:rsidRDefault="00BC3DF1" w:rsidP="0052519B">
      <w:pPr>
        <w:widowControl w:val="0"/>
        <w:autoSpaceDE w:val="0"/>
        <w:autoSpaceDN w:val="0"/>
        <w:adjustRightInd w:val="0"/>
        <w:ind w:firstLine="709"/>
        <w:jc w:val="both"/>
        <w:rPr>
          <w:color w:val="0D0D0D"/>
        </w:rPr>
      </w:pPr>
      <w:r>
        <w:rPr>
          <w:color w:val="0D0D0D"/>
        </w:rPr>
        <w:t xml:space="preserve">1) кассовый план по доходам по форме «Поквартальное распределение доходов местного бюджета   на 20___ год с детализацией по месяцам» согласно приложению № 1 к настоящему Порядку; </w:t>
      </w:r>
    </w:p>
    <w:p w:rsidR="00BC3DF1" w:rsidRDefault="00BC3DF1" w:rsidP="0052519B">
      <w:pPr>
        <w:widowControl w:val="0"/>
        <w:autoSpaceDE w:val="0"/>
        <w:autoSpaceDN w:val="0"/>
        <w:adjustRightInd w:val="0"/>
        <w:ind w:firstLine="709"/>
        <w:jc w:val="both"/>
        <w:rPr>
          <w:color w:val="0D0D0D"/>
        </w:rPr>
      </w:pPr>
      <w:r>
        <w:rPr>
          <w:color w:val="0D0D0D"/>
        </w:rPr>
        <w:t>2) кассовый план по расходам по форме «Поквартальное распределение расходов местного бюджета   на 20___ год с детализацией по месяцам» согласно приложению № 2 к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3) кассовый план по источникам финансирования дефицита по форме «Поквартальное распределение источников финансирования дефицита местного бюджета  на 20___ год с детализацией по месяцам» согласно приложению № 3 к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4) график финансирования на (</w:t>
      </w:r>
      <w:proofErr w:type="spellStart"/>
      <w:r>
        <w:rPr>
          <w:color w:val="0D0D0D"/>
        </w:rPr>
        <w:t>месяц_______</w:t>
      </w:r>
      <w:proofErr w:type="spellEnd"/>
      <w:r>
        <w:rPr>
          <w:color w:val="0D0D0D"/>
        </w:rPr>
        <w:t>) 20___ года согласно приложению № 5 к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5) изменения в График финансирования на (</w:t>
      </w:r>
      <w:proofErr w:type="spellStart"/>
      <w:r>
        <w:rPr>
          <w:color w:val="0D0D0D"/>
        </w:rPr>
        <w:t>месяц_______</w:t>
      </w:r>
      <w:proofErr w:type="spellEnd"/>
      <w:r>
        <w:rPr>
          <w:color w:val="0D0D0D"/>
        </w:rPr>
        <w:t>) 20___ года согласно приложению № 6 к настоящему Порядку.</w:t>
      </w:r>
    </w:p>
    <w:p w:rsidR="00BC3DF1" w:rsidRDefault="00BC3DF1" w:rsidP="0052519B">
      <w:pPr>
        <w:widowControl w:val="0"/>
        <w:autoSpaceDE w:val="0"/>
        <w:autoSpaceDN w:val="0"/>
        <w:adjustRightInd w:val="0"/>
        <w:ind w:firstLine="709"/>
        <w:jc w:val="both"/>
        <w:rPr>
          <w:color w:val="0D0D0D"/>
        </w:rPr>
      </w:pPr>
      <w:r>
        <w:rPr>
          <w:color w:val="0D0D0D"/>
        </w:rPr>
        <w:t>64. </w:t>
      </w:r>
      <w:proofErr w:type="gramStart"/>
      <w:r>
        <w:rPr>
          <w:color w:val="0D0D0D"/>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BC3DF1" w:rsidRDefault="00BC3DF1" w:rsidP="0052519B">
      <w:pPr>
        <w:widowControl w:val="0"/>
        <w:autoSpaceDE w:val="0"/>
        <w:autoSpaceDN w:val="0"/>
        <w:ind w:firstLine="709"/>
        <w:jc w:val="both"/>
      </w:pPr>
      <w: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rPr>
        <w:t xml:space="preserve">получателям) бюджетных средств </w:t>
      </w:r>
      <w:r>
        <w:t xml:space="preserve">предоставляется доступ </w:t>
      </w:r>
      <w:proofErr w:type="gramStart"/>
      <w:r>
        <w:t>к</w:t>
      </w:r>
      <w:proofErr w:type="gramEnd"/>
      <w:r>
        <w:t xml:space="preserve"> </w:t>
      </w:r>
      <w:proofErr w:type="gramStart"/>
      <w:r>
        <w:t>АС</w:t>
      </w:r>
      <w:proofErr w:type="gramEnd"/>
      <w:r>
        <w:t xml:space="preserve"> «Бюджет».</w:t>
      </w:r>
    </w:p>
    <w:p w:rsidR="00BC3DF1" w:rsidRDefault="00BC3DF1" w:rsidP="0052519B">
      <w:pPr>
        <w:widowControl w:val="0"/>
        <w:autoSpaceDE w:val="0"/>
        <w:autoSpaceDN w:val="0"/>
        <w:ind w:firstLine="709"/>
        <w:jc w:val="both"/>
      </w:pPr>
      <w:r>
        <w:t xml:space="preserve">Объем прав доступа </w:t>
      </w:r>
      <w:proofErr w:type="gramStart"/>
      <w:r>
        <w:t>к</w:t>
      </w:r>
      <w:proofErr w:type="gramEnd"/>
      <w:r>
        <w:t xml:space="preserve"> </w:t>
      </w:r>
      <w:proofErr w:type="gramStart"/>
      <w:r>
        <w:t>АС</w:t>
      </w:r>
      <w:proofErr w:type="gramEnd"/>
      <w: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BC3DF1" w:rsidRDefault="00BC3DF1" w:rsidP="0052519B">
      <w:pPr>
        <w:widowControl w:val="0"/>
        <w:autoSpaceDE w:val="0"/>
        <w:autoSpaceDN w:val="0"/>
        <w:ind w:firstLine="709"/>
        <w:jc w:val="both"/>
      </w:pPr>
      <w:r>
        <w:t>66. В случае отсутствия у администраторов (</w:t>
      </w:r>
      <w:r>
        <w:rPr>
          <w:i/>
        </w:rPr>
        <w:t>распорядителей</w:t>
      </w:r>
      <w:r>
        <w:t xml:space="preserve">, получателей) бюджетных средств технической возможности информационного взаимодействия </w:t>
      </w:r>
      <w:proofErr w:type="gramStart"/>
      <w:r>
        <w:t>в</w:t>
      </w:r>
      <w:proofErr w:type="gramEnd"/>
      <w:r>
        <w:t xml:space="preserve"> </w:t>
      </w:r>
      <w:proofErr w:type="gramStart"/>
      <w:r>
        <w:t>АС</w:t>
      </w:r>
      <w:proofErr w:type="gramEnd"/>
      <w: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C3DF1" w:rsidRDefault="00BC3DF1" w:rsidP="0052519B">
      <w:pPr>
        <w:widowControl w:val="0"/>
        <w:autoSpaceDE w:val="0"/>
        <w:autoSpaceDN w:val="0"/>
        <w:ind w:firstLine="709"/>
        <w:jc w:val="both"/>
      </w:pPr>
      <w:r>
        <w:t>67. В случае отсутствия у</w:t>
      </w:r>
      <w:r>
        <w:rPr>
          <w:i/>
        </w:rPr>
        <w:t xml:space="preserve"> </w:t>
      </w:r>
      <w:r>
        <w:t>администраторов</w:t>
      </w:r>
      <w:r>
        <w:rPr>
          <w:i/>
        </w:rPr>
        <w:t xml:space="preserve"> (распорядителей,</w:t>
      </w:r>
      <w:r>
        <w:t xml:space="preserve"> получателей) бюджетных средств непосредственного доступа </w:t>
      </w:r>
      <w:proofErr w:type="gramStart"/>
      <w:r>
        <w:t>к</w:t>
      </w:r>
      <w:proofErr w:type="gramEnd"/>
      <w:r>
        <w:t xml:space="preserve"> </w:t>
      </w:r>
      <w:proofErr w:type="gramStart"/>
      <w:r>
        <w:t>АС</w:t>
      </w:r>
      <w:proofErr w:type="gramEnd"/>
      <w: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BC3DF1" w:rsidRDefault="00BC3DF1" w:rsidP="0052519B">
      <w:pPr>
        <w:widowControl w:val="0"/>
        <w:autoSpaceDE w:val="0"/>
        <w:autoSpaceDN w:val="0"/>
        <w:ind w:firstLine="709"/>
        <w:jc w:val="both"/>
      </w:pPr>
      <w:r>
        <w:t>68. Документы, оформленные и направленные администраторами (</w:t>
      </w:r>
      <w:r>
        <w:rPr>
          <w:i/>
        </w:rPr>
        <w:t>распорядителями,</w:t>
      </w:r>
      <w:r>
        <w:t xml:space="preserve"> получателями) бюджетных средств </w:t>
      </w:r>
      <w:proofErr w:type="gramStart"/>
      <w:r>
        <w:t>в</w:t>
      </w:r>
      <w:proofErr w:type="gramEnd"/>
      <w:r>
        <w:t xml:space="preserve"> </w:t>
      </w:r>
      <w:proofErr w:type="gramStart"/>
      <w:r>
        <w:t>АС</w:t>
      </w:r>
      <w:proofErr w:type="gramEnd"/>
      <w:r>
        <w:t xml:space="preserve"> «Бюджет», проходят автоматизированные контроли в соответствии с утвержденным Реестром контролей, применяемых в АС «Бюджет» и АС «УРМ».</w:t>
      </w:r>
    </w:p>
    <w:p w:rsidR="00BC3DF1" w:rsidRDefault="00BC3DF1" w:rsidP="0052519B">
      <w:pPr>
        <w:widowControl w:val="0"/>
        <w:autoSpaceDE w:val="0"/>
        <w:autoSpaceDN w:val="0"/>
        <w:ind w:firstLine="709"/>
        <w:jc w:val="both"/>
      </w:pPr>
      <w:r>
        <w:t>69. </w:t>
      </w:r>
      <w:proofErr w:type="gramStart"/>
      <w:r>
        <w:t>В случае выявления недостатков в содержании и (или) оформлении электронных документов, утвержденных (направленных)</w:t>
      </w:r>
      <w:r>
        <w:rPr>
          <w:i/>
        </w:rPr>
        <w:t xml:space="preserve"> </w:t>
      </w:r>
      <w:r>
        <w:t>администраторами (распорядителями</w:t>
      </w:r>
      <w:r>
        <w:rPr>
          <w:i/>
        </w:rPr>
        <w:t>,</w:t>
      </w:r>
      <w:r>
        <w:t xml:space="preserve"> получателями) бюджетных средств в АС «Бюджет», посредством АС «Бюджет» финансовый орган в письменной форме</w:t>
      </w:r>
      <w:r>
        <w:rPr>
          <w:i/>
        </w:rPr>
        <w:t xml:space="preserve"> </w:t>
      </w:r>
      <w: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BC3DF1" w:rsidRDefault="00BC3DF1" w:rsidP="0052519B">
      <w:pPr>
        <w:widowControl w:val="0"/>
        <w:autoSpaceDE w:val="0"/>
        <w:autoSpaceDN w:val="0"/>
        <w:ind w:firstLine="709"/>
        <w:jc w:val="both"/>
      </w:pPr>
      <w:bookmarkStart w:id="5" w:name="P302"/>
      <w:bookmarkEnd w:id="5"/>
      <w:r>
        <w:t xml:space="preserve">70. Администраторы (главные распорядители (распорядители), получатели) </w:t>
      </w:r>
      <w:r>
        <w:lastRenderedPageBreak/>
        <w:t>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C3DF1" w:rsidRDefault="00BC3DF1" w:rsidP="0052519B">
      <w:pPr>
        <w:widowControl w:val="0"/>
        <w:autoSpaceDE w:val="0"/>
        <w:autoSpaceDN w:val="0"/>
        <w:ind w:firstLine="709"/>
        <w:jc w:val="both"/>
      </w:pPr>
      <w: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BC3DF1" w:rsidRDefault="00BC3DF1" w:rsidP="00BC3DF1">
      <w:pPr>
        <w:ind w:firstLine="709"/>
      </w:pPr>
    </w:p>
    <w:p w:rsidR="00BC3DF1" w:rsidRDefault="00BC3DF1" w:rsidP="00BC3DF1">
      <w:pPr>
        <w:widowControl w:val="0"/>
        <w:autoSpaceDE w:val="0"/>
        <w:autoSpaceDN w:val="0"/>
        <w:adjustRightInd w:val="0"/>
        <w:ind w:firstLine="709"/>
        <w:rPr>
          <w:color w:val="0D0D0D"/>
        </w:rPr>
      </w:pPr>
    </w:p>
    <w:p w:rsidR="00BC3DF1" w:rsidRDefault="00BC3DF1" w:rsidP="00BC3DF1">
      <w:pPr>
        <w:widowControl w:val="0"/>
        <w:autoSpaceDE w:val="0"/>
        <w:autoSpaceDN w:val="0"/>
        <w:adjustRightInd w:val="0"/>
        <w:ind w:firstLine="709"/>
        <w:rPr>
          <w:color w:val="0D0D0D"/>
        </w:rPr>
      </w:pPr>
    </w:p>
    <w:p w:rsidR="0052519B" w:rsidRDefault="0052519B" w:rsidP="0052519B">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АДМИНИСТРАЦИЯ</w:t>
      </w:r>
    </w:p>
    <w:p w:rsidR="0052519B" w:rsidRDefault="0052519B" w:rsidP="0052519B">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СЕРЕБРЯНСКОГО СЕЛЬСОВЕТА</w:t>
      </w:r>
    </w:p>
    <w:p w:rsidR="0052519B" w:rsidRDefault="0052519B" w:rsidP="0052519B">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ЧУЛЫМСКОГО РАЙОНА НОВОСИБИРСКОЙ ОБЛАСТИ </w:t>
      </w:r>
    </w:p>
    <w:p w:rsidR="0052519B" w:rsidRDefault="0052519B" w:rsidP="0052519B">
      <w:pPr>
        <w:pStyle w:val="ConsPlusNormal"/>
        <w:ind w:firstLine="0"/>
        <w:jc w:val="center"/>
        <w:outlineLvl w:val="0"/>
        <w:rPr>
          <w:rFonts w:ascii="Times New Roman" w:hAnsi="Times New Roman" w:cs="Times New Roman"/>
          <w:b/>
          <w:sz w:val="24"/>
          <w:szCs w:val="24"/>
        </w:rPr>
      </w:pPr>
    </w:p>
    <w:p w:rsidR="0052519B" w:rsidRDefault="0052519B" w:rsidP="0052519B">
      <w:pPr>
        <w:pStyle w:val="ConsPlusNormal"/>
        <w:ind w:firstLine="0"/>
        <w:jc w:val="center"/>
        <w:outlineLvl w:val="0"/>
        <w:rPr>
          <w:rFonts w:ascii="Times New Roman" w:hAnsi="Times New Roman" w:cs="Times New Roman"/>
          <w:sz w:val="24"/>
          <w:szCs w:val="24"/>
        </w:rPr>
      </w:pPr>
      <w:r>
        <w:rPr>
          <w:rFonts w:ascii="Times New Roman" w:hAnsi="Times New Roman" w:cs="Times New Roman"/>
          <w:b/>
          <w:sz w:val="24"/>
          <w:szCs w:val="24"/>
        </w:rPr>
        <w:t>ПОСТАНОВЛЕНИЕ</w:t>
      </w:r>
      <w:r>
        <w:rPr>
          <w:rFonts w:ascii="Times New Roman" w:hAnsi="Times New Roman" w:cs="Times New Roman"/>
          <w:sz w:val="24"/>
          <w:szCs w:val="24"/>
        </w:rPr>
        <w:t xml:space="preserve"> </w:t>
      </w:r>
    </w:p>
    <w:p w:rsidR="0052519B" w:rsidRDefault="0052519B" w:rsidP="0052519B">
      <w:pPr>
        <w:pStyle w:val="ConsPlusNormal"/>
        <w:ind w:firstLine="0"/>
        <w:jc w:val="both"/>
        <w:outlineLvl w:val="0"/>
        <w:rPr>
          <w:rFonts w:ascii="Times New Roman" w:hAnsi="Times New Roman" w:cs="Times New Roman"/>
          <w:sz w:val="24"/>
          <w:szCs w:val="24"/>
        </w:rPr>
      </w:pPr>
    </w:p>
    <w:p w:rsidR="0052519B" w:rsidRDefault="0052519B" w:rsidP="0052519B">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от "30"июля 2019г.                 </w:t>
      </w:r>
      <w:r w:rsidR="00051645">
        <w:rPr>
          <w:rFonts w:ascii="Times New Roman" w:hAnsi="Times New Roman" w:cs="Times New Roman"/>
          <w:sz w:val="24"/>
          <w:szCs w:val="24"/>
        </w:rPr>
        <w:t xml:space="preserve">        </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Серебрягское</w:t>
      </w:r>
      <w:proofErr w:type="spellEnd"/>
      <w:r>
        <w:rPr>
          <w:rFonts w:ascii="Times New Roman" w:hAnsi="Times New Roman" w:cs="Times New Roman"/>
          <w:sz w:val="24"/>
          <w:szCs w:val="24"/>
        </w:rPr>
        <w:t xml:space="preserve">                                  №47</w:t>
      </w:r>
    </w:p>
    <w:p w:rsidR="0052519B" w:rsidRDefault="0052519B" w:rsidP="0052519B">
      <w:pPr>
        <w:pStyle w:val="ConsPlusNormal"/>
        <w:ind w:firstLine="567"/>
        <w:jc w:val="both"/>
        <w:outlineLvl w:val="0"/>
        <w:rPr>
          <w:rFonts w:ascii="Times New Roman" w:hAnsi="Times New Roman" w:cs="Times New Roman"/>
          <w:sz w:val="24"/>
          <w:szCs w:val="24"/>
        </w:rPr>
      </w:pPr>
    </w:p>
    <w:p w:rsidR="0052519B" w:rsidRDefault="0052519B" w:rsidP="0052519B">
      <w:pPr>
        <w:jc w:val="center"/>
        <w:rPr>
          <w:bCs/>
        </w:rPr>
      </w:pPr>
      <w:r>
        <w:t xml:space="preserve">Об утверждении Порядка  </w:t>
      </w:r>
      <w:r>
        <w:rPr>
          <w:bCs/>
        </w:rPr>
        <w:t xml:space="preserve">составления и ведения сводной бюджетной росписи местного бюджета Серебрянского сельсовета  </w:t>
      </w:r>
      <w:proofErr w:type="spellStart"/>
      <w:r>
        <w:rPr>
          <w:bCs/>
        </w:rPr>
        <w:t>Чулымского</w:t>
      </w:r>
      <w:proofErr w:type="spellEnd"/>
      <w:r>
        <w:rPr>
          <w:bCs/>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2519B" w:rsidRDefault="0052519B" w:rsidP="0052519B">
      <w:pPr>
        <w:pStyle w:val="ConsPlusTitle"/>
        <w:ind w:firstLine="567"/>
        <w:jc w:val="center"/>
        <w:rPr>
          <w:rFonts w:ascii="Times New Roman" w:hAnsi="Times New Roman" w:cs="Times New Roman"/>
          <w:b w:val="0"/>
          <w:sz w:val="24"/>
          <w:szCs w:val="24"/>
        </w:rPr>
      </w:pPr>
    </w:p>
    <w:p w:rsidR="0052519B" w:rsidRPr="00051645" w:rsidRDefault="0052519B" w:rsidP="0052519B">
      <w:pPr>
        <w:pStyle w:val="ConsPlusNormal"/>
        <w:ind w:firstLine="567"/>
        <w:jc w:val="both"/>
        <w:outlineLvl w:val="0"/>
        <w:rPr>
          <w:rFonts w:ascii="Times New Roman" w:hAnsi="Times New Roman" w:cs="Times New Roman"/>
          <w:spacing w:val="2"/>
          <w:sz w:val="24"/>
          <w:szCs w:val="24"/>
          <w:shd w:val="clear" w:color="auto" w:fill="FFFFFF"/>
        </w:rPr>
      </w:pPr>
    </w:p>
    <w:p w:rsidR="0052519B" w:rsidRPr="00051645" w:rsidRDefault="0052519B" w:rsidP="0052519B">
      <w:pPr>
        <w:pStyle w:val="ConsPlusNormal"/>
        <w:ind w:firstLine="567"/>
        <w:jc w:val="both"/>
        <w:outlineLvl w:val="0"/>
        <w:rPr>
          <w:rFonts w:ascii="Times New Roman" w:hAnsi="Times New Roman" w:cs="Times New Roman"/>
          <w:spacing w:val="2"/>
          <w:sz w:val="24"/>
          <w:szCs w:val="24"/>
          <w:shd w:val="clear" w:color="auto" w:fill="FFFFFF"/>
        </w:rPr>
      </w:pPr>
      <w:r w:rsidRPr="00051645">
        <w:rPr>
          <w:rFonts w:ascii="Times New Roman" w:hAnsi="Times New Roman" w:cs="Times New Roman"/>
          <w:spacing w:val="2"/>
          <w:sz w:val="24"/>
          <w:szCs w:val="24"/>
          <w:shd w:val="clear" w:color="auto" w:fill="FFFFFF"/>
        </w:rPr>
        <w:t xml:space="preserve">В соответствии с </w:t>
      </w:r>
      <w:hyperlink r:id="rId14" w:history="1">
        <w:r w:rsidRPr="00051645">
          <w:rPr>
            <w:rStyle w:val="ab"/>
            <w:color w:val="auto"/>
            <w:spacing w:val="2"/>
            <w:sz w:val="24"/>
            <w:u w:val="none"/>
            <w:shd w:val="clear" w:color="auto" w:fill="FFFFFF"/>
          </w:rPr>
          <w:t>Бюджетным кодексом Российской Федерации</w:t>
        </w:r>
      </w:hyperlink>
      <w:r w:rsidRPr="00051645">
        <w:rPr>
          <w:rFonts w:ascii="Times New Roman" w:hAnsi="Times New Roman" w:cs="Times New Roman"/>
          <w:spacing w:val="2"/>
          <w:sz w:val="24"/>
          <w:szCs w:val="24"/>
          <w:shd w:val="clear" w:color="auto" w:fill="FFFFFF"/>
        </w:rPr>
        <w:t>, </w:t>
      </w:r>
      <w:r w:rsidRPr="00051645">
        <w:rPr>
          <w:rFonts w:ascii="Times New Roman" w:hAnsi="Times New Roman" w:cs="Times New Roman"/>
          <w:sz w:val="24"/>
          <w:szCs w:val="24"/>
        </w:rPr>
        <w:t xml:space="preserve"> администрация Серебрянского сельсовета </w:t>
      </w:r>
      <w:proofErr w:type="spellStart"/>
      <w:r w:rsidRPr="00051645">
        <w:rPr>
          <w:rFonts w:ascii="Times New Roman" w:hAnsi="Times New Roman" w:cs="Times New Roman"/>
          <w:sz w:val="24"/>
          <w:szCs w:val="24"/>
        </w:rPr>
        <w:t>Чулымского</w:t>
      </w:r>
      <w:proofErr w:type="spellEnd"/>
      <w:r w:rsidRPr="00051645">
        <w:rPr>
          <w:rFonts w:ascii="Times New Roman" w:hAnsi="Times New Roman" w:cs="Times New Roman"/>
          <w:sz w:val="24"/>
          <w:szCs w:val="24"/>
        </w:rPr>
        <w:t xml:space="preserve"> района Новосиби</w:t>
      </w:r>
      <w:r w:rsidRPr="00051645">
        <w:rPr>
          <w:rFonts w:ascii="Times New Roman" w:hAnsi="Times New Roman" w:cs="Times New Roman"/>
          <w:spacing w:val="2"/>
          <w:sz w:val="24"/>
          <w:szCs w:val="24"/>
          <w:shd w:val="clear" w:color="auto" w:fill="FFFFFF"/>
        </w:rPr>
        <w:t>рской области</w:t>
      </w:r>
    </w:p>
    <w:p w:rsidR="0052519B" w:rsidRPr="00051645" w:rsidRDefault="0052519B" w:rsidP="0052519B">
      <w:pPr>
        <w:pStyle w:val="ConsPlusNormal"/>
        <w:ind w:firstLine="567"/>
        <w:jc w:val="both"/>
        <w:outlineLvl w:val="0"/>
        <w:rPr>
          <w:rFonts w:ascii="Times New Roman" w:hAnsi="Times New Roman" w:cs="Times New Roman"/>
          <w:spacing w:val="2"/>
          <w:sz w:val="24"/>
          <w:szCs w:val="24"/>
          <w:shd w:val="clear" w:color="auto" w:fill="FFFFFF"/>
        </w:rPr>
      </w:pPr>
      <w:r w:rsidRPr="00051645">
        <w:rPr>
          <w:rFonts w:ascii="Times New Roman" w:hAnsi="Times New Roman" w:cs="Times New Roman"/>
          <w:spacing w:val="2"/>
          <w:sz w:val="24"/>
          <w:szCs w:val="24"/>
          <w:shd w:val="clear" w:color="auto" w:fill="FFFFFF"/>
        </w:rPr>
        <w:t>ПОСТАНОВЛЯЕТ:</w:t>
      </w:r>
    </w:p>
    <w:p w:rsidR="0052519B" w:rsidRDefault="0052519B" w:rsidP="0052519B">
      <w:pPr>
        <w:ind w:firstLine="567"/>
        <w:rPr>
          <w:bCs/>
        </w:rPr>
      </w:pPr>
      <w:r>
        <w:t xml:space="preserve">1. Утвердить Порядок  </w:t>
      </w:r>
      <w:r>
        <w:rPr>
          <w:bCs/>
        </w:rPr>
        <w:t xml:space="preserve">составления и ведения сводной бюджетной росписи местного бюджета Серебрянского сельсовета  </w:t>
      </w:r>
      <w:proofErr w:type="spellStart"/>
      <w:r>
        <w:rPr>
          <w:bCs/>
        </w:rPr>
        <w:t>Чулымского</w:t>
      </w:r>
      <w:proofErr w:type="spellEnd"/>
      <w:r>
        <w:rPr>
          <w:bCs/>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t>, согласно приложению к настоящему постановлению.</w:t>
      </w:r>
    </w:p>
    <w:p w:rsidR="0052519B" w:rsidRDefault="0052519B" w:rsidP="0052519B">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2. Признать утратившим силу постановление администрации Серебрянского сельсовета </w:t>
      </w:r>
      <w:proofErr w:type="spellStart"/>
      <w:r>
        <w:rPr>
          <w:rFonts w:ascii="Times New Roman" w:hAnsi="Times New Roman" w:cs="Times New Roman"/>
          <w:b w:val="0"/>
          <w:sz w:val="24"/>
          <w:szCs w:val="24"/>
        </w:rPr>
        <w:t>Чулымского</w:t>
      </w:r>
      <w:proofErr w:type="spellEnd"/>
      <w:r>
        <w:rPr>
          <w:rFonts w:ascii="Times New Roman" w:hAnsi="Times New Roman" w:cs="Times New Roman"/>
          <w:b w:val="0"/>
          <w:sz w:val="24"/>
          <w:szCs w:val="24"/>
        </w:rPr>
        <w:t xml:space="preserve"> района Новосибирской области от 04.12.2019 №105 " Об утверждении Порядка  составления и ведения сводной бюджетной росписи бюджета </w:t>
      </w:r>
      <w:r>
        <w:rPr>
          <w:rFonts w:ascii="Times New Roman" w:hAnsi="Times New Roman" w:cs="Times New Roman"/>
          <w:b w:val="0"/>
          <w:bCs w:val="0"/>
          <w:sz w:val="24"/>
          <w:szCs w:val="24"/>
        </w:rPr>
        <w:t xml:space="preserve">Серебрянского сельсовета </w:t>
      </w:r>
      <w:proofErr w:type="spellStart"/>
      <w:r>
        <w:rPr>
          <w:rFonts w:ascii="Times New Roman" w:hAnsi="Times New Roman" w:cs="Times New Roman"/>
          <w:b w:val="0"/>
          <w:bCs w:val="0"/>
          <w:sz w:val="24"/>
          <w:szCs w:val="24"/>
        </w:rPr>
        <w:t>Чулымского</w:t>
      </w:r>
      <w:proofErr w:type="spellEnd"/>
      <w:r>
        <w:rPr>
          <w:rFonts w:ascii="Times New Roman" w:hAnsi="Times New Roman" w:cs="Times New Roman"/>
          <w:b w:val="0"/>
          <w:bCs w:val="0"/>
          <w:sz w:val="24"/>
          <w:szCs w:val="24"/>
        </w:rPr>
        <w:t xml:space="preserve"> района </w:t>
      </w:r>
      <w:r>
        <w:rPr>
          <w:rFonts w:ascii="Times New Roman" w:hAnsi="Times New Roman" w:cs="Times New Roman"/>
          <w:b w:val="0"/>
          <w:sz w:val="24"/>
          <w:szCs w:val="24"/>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52519B" w:rsidRDefault="0052519B" w:rsidP="0052519B">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3.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rPr>
          <w:rFonts w:ascii="Times New Roman" w:hAnsi="Times New Roman" w:cs="Times New Roman"/>
          <w:b w:val="0"/>
          <w:sz w:val="24"/>
          <w:szCs w:val="24"/>
        </w:rPr>
        <w:t>Чулымского</w:t>
      </w:r>
      <w:proofErr w:type="spellEnd"/>
      <w:r>
        <w:rPr>
          <w:rFonts w:ascii="Times New Roman" w:hAnsi="Times New Roman" w:cs="Times New Roman"/>
          <w:b w:val="0"/>
          <w:sz w:val="24"/>
          <w:szCs w:val="24"/>
        </w:rPr>
        <w:t xml:space="preserve"> района Новосибирской области.</w:t>
      </w:r>
    </w:p>
    <w:p w:rsidR="0052519B" w:rsidRDefault="0052519B" w:rsidP="0052519B">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4. </w:t>
      </w:r>
      <w:proofErr w:type="gramStart"/>
      <w:r>
        <w:rPr>
          <w:rFonts w:ascii="Times New Roman" w:hAnsi="Times New Roman" w:cs="Times New Roman"/>
          <w:b w:val="0"/>
          <w:sz w:val="24"/>
          <w:szCs w:val="24"/>
        </w:rPr>
        <w:t>Контроль за</w:t>
      </w:r>
      <w:proofErr w:type="gramEnd"/>
      <w:r>
        <w:rPr>
          <w:rFonts w:ascii="Times New Roman" w:hAnsi="Times New Roman" w:cs="Times New Roman"/>
          <w:b w:val="0"/>
          <w:sz w:val="24"/>
          <w:szCs w:val="24"/>
        </w:rPr>
        <w:t xml:space="preserve"> исполнением настоящего постановления возложить на специалиста-главного бухгалтера Никифорову Людмилу Александровну.</w:t>
      </w:r>
    </w:p>
    <w:p w:rsidR="0052519B" w:rsidRDefault="0052519B" w:rsidP="0052519B">
      <w:pPr>
        <w:pStyle w:val="ConsPlusTitle"/>
        <w:ind w:firstLine="567"/>
        <w:jc w:val="both"/>
        <w:rPr>
          <w:rFonts w:ascii="Times New Roman" w:hAnsi="Times New Roman" w:cs="Times New Roman"/>
          <w:b w:val="0"/>
          <w:sz w:val="24"/>
          <w:szCs w:val="24"/>
        </w:rPr>
      </w:pPr>
    </w:p>
    <w:p w:rsidR="0052519B" w:rsidRDefault="0052519B" w:rsidP="0052519B">
      <w:pPr>
        <w:pStyle w:val="ConsPlusTitle"/>
        <w:ind w:firstLine="567"/>
        <w:jc w:val="both"/>
        <w:rPr>
          <w:rFonts w:ascii="Times New Roman" w:hAnsi="Times New Roman" w:cs="Times New Roman"/>
          <w:b w:val="0"/>
          <w:sz w:val="24"/>
          <w:szCs w:val="24"/>
        </w:rPr>
      </w:pPr>
    </w:p>
    <w:p w:rsidR="0052519B" w:rsidRDefault="0052519B" w:rsidP="0052519B">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И.О. Главы Серебрянского сельсовета </w:t>
      </w:r>
    </w:p>
    <w:p w:rsidR="0052519B" w:rsidRPr="00D214E8" w:rsidRDefault="0052519B" w:rsidP="00D214E8">
      <w:pPr>
        <w:pStyle w:val="ConsPlusTitle"/>
        <w:jc w:val="both"/>
        <w:rPr>
          <w:rFonts w:ascii="Times New Roman" w:hAnsi="Times New Roman" w:cs="Times New Roman"/>
          <w:b w:val="0"/>
          <w:sz w:val="24"/>
          <w:szCs w:val="24"/>
        </w:rPr>
      </w:pPr>
      <w:proofErr w:type="spellStart"/>
      <w:r>
        <w:rPr>
          <w:rFonts w:ascii="Times New Roman" w:hAnsi="Times New Roman" w:cs="Times New Roman"/>
          <w:b w:val="0"/>
          <w:sz w:val="24"/>
          <w:szCs w:val="24"/>
        </w:rPr>
        <w:t>Чулымского</w:t>
      </w:r>
      <w:proofErr w:type="spellEnd"/>
      <w:r>
        <w:rPr>
          <w:rFonts w:ascii="Times New Roman" w:hAnsi="Times New Roman" w:cs="Times New Roman"/>
          <w:b w:val="0"/>
          <w:sz w:val="24"/>
          <w:szCs w:val="24"/>
        </w:rPr>
        <w:t xml:space="preserve"> района Новосибирской области          </w:t>
      </w:r>
      <w:r w:rsidR="00D214E8">
        <w:rPr>
          <w:rFonts w:ascii="Times New Roman" w:hAnsi="Times New Roman" w:cs="Times New Roman"/>
          <w:b w:val="0"/>
          <w:sz w:val="24"/>
          <w:szCs w:val="24"/>
        </w:rPr>
        <w:t xml:space="preserve">                 Н.А. Гутникова.</w:t>
      </w:r>
    </w:p>
    <w:p w:rsidR="0052519B" w:rsidRDefault="0052519B" w:rsidP="0052519B">
      <w:pPr>
        <w:pStyle w:val="ConsTitle"/>
        <w:rPr>
          <w:rFonts w:ascii="Times New Roman" w:hAnsi="Times New Roman" w:cs="Times New Roman"/>
          <w:sz w:val="24"/>
          <w:szCs w:val="24"/>
        </w:rPr>
      </w:pPr>
    </w:p>
    <w:p w:rsidR="00051645" w:rsidRDefault="00051645" w:rsidP="00051645">
      <w:pPr>
        <w:widowControl w:val="0"/>
        <w:jc w:val="right"/>
      </w:pPr>
      <w:r>
        <w:t xml:space="preserve">                                                                                                          Приложение </w:t>
      </w:r>
      <w:proofErr w:type="gramStart"/>
      <w:r>
        <w:t>к</w:t>
      </w:r>
      <w:proofErr w:type="gramEnd"/>
      <w:r>
        <w:t xml:space="preserve"> </w:t>
      </w:r>
    </w:p>
    <w:p w:rsidR="00051645" w:rsidRDefault="00051645" w:rsidP="00051645">
      <w:pPr>
        <w:widowControl w:val="0"/>
        <w:jc w:val="right"/>
      </w:pPr>
      <w:r>
        <w:t xml:space="preserve">Постановлению администрации </w:t>
      </w:r>
    </w:p>
    <w:p w:rsidR="00051645" w:rsidRDefault="00051645" w:rsidP="00051645">
      <w:pPr>
        <w:widowControl w:val="0"/>
        <w:jc w:val="right"/>
      </w:pPr>
      <w:r>
        <w:t xml:space="preserve">Серебрянского сельсовета </w:t>
      </w:r>
    </w:p>
    <w:p w:rsidR="00051645" w:rsidRDefault="00051645" w:rsidP="00051645">
      <w:pPr>
        <w:widowControl w:val="0"/>
        <w:jc w:val="right"/>
      </w:pPr>
      <w:proofErr w:type="spellStart"/>
      <w:r>
        <w:t>Чулымского</w:t>
      </w:r>
      <w:proofErr w:type="spellEnd"/>
      <w:r>
        <w:t xml:space="preserve"> района </w:t>
      </w:r>
    </w:p>
    <w:p w:rsidR="00051645" w:rsidRDefault="00051645" w:rsidP="00051645">
      <w:pPr>
        <w:widowControl w:val="0"/>
        <w:jc w:val="right"/>
      </w:pPr>
      <w:r>
        <w:t>Новосибирской области</w:t>
      </w:r>
    </w:p>
    <w:p w:rsidR="00051645" w:rsidRDefault="00051645" w:rsidP="00051645">
      <w:pPr>
        <w:widowControl w:val="0"/>
        <w:jc w:val="right"/>
      </w:pPr>
      <w:r>
        <w:t>от 30.07.2019 №46</w:t>
      </w:r>
    </w:p>
    <w:p w:rsidR="00051645" w:rsidRDefault="00051645" w:rsidP="00051645">
      <w:pPr>
        <w:autoSpaceDE w:val="0"/>
        <w:autoSpaceDN w:val="0"/>
        <w:adjustRightInd w:val="0"/>
        <w:jc w:val="center"/>
        <w:rPr>
          <w:b/>
          <w:bCs/>
        </w:rPr>
      </w:pPr>
    </w:p>
    <w:p w:rsidR="0052519B" w:rsidRPr="00051645" w:rsidRDefault="00051645" w:rsidP="00051645">
      <w:pPr>
        <w:autoSpaceDE w:val="0"/>
        <w:autoSpaceDN w:val="0"/>
        <w:adjustRightInd w:val="0"/>
        <w:jc w:val="center"/>
        <w:rPr>
          <w:b/>
          <w:bCs/>
        </w:rPr>
      </w:pPr>
      <w:r>
        <w:rPr>
          <w:b/>
          <w:bCs/>
        </w:rPr>
        <w:t>ПОРЯДОК</w:t>
      </w:r>
    </w:p>
    <w:p w:rsidR="0052519B" w:rsidRDefault="0052519B" w:rsidP="0052519B">
      <w:pPr>
        <w:jc w:val="center"/>
        <w:rPr>
          <w:b/>
          <w:bCs/>
        </w:rPr>
      </w:pPr>
      <w:r>
        <w:rPr>
          <w:b/>
          <w:bCs/>
        </w:rPr>
        <w:t xml:space="preserve">составления и ведения сводной бюджетной росписи местного бюджета Серебрянского сельсовета  </w:t>
      </w:r>
      <w:proofErr w:type="spellStart"/>
      <w:r>
        <w:rPr>
          <w:b/>
          <w:bCs/>
        </w:rPr>
        <w:t>Чулымского</w:t>
      </w:r>
      <w:proofErr w:type="spellEnd"/>
      <w:r>
        <w:rPr>
          <w:b/>
          <w:bCs/>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2519B" w:rsidRDefault="0052519B" w:rsidP="0052519B">
      <w:pPr>
        <w:pStyle w:val="ConsPlusTitle"/>
        <w:jc w:val="center"/>
        <w:rPr>
          <w:rFonts w:ascii="Times New Roman" w:hAnsi="Times New Roman" w:cs="Times New Roman"/>
          <w:b w:val="0"/>
          <w:sz w:val="24"/>
          <w:szCs w:val="24"/>
        </w:rPr>
      </w:pPr>
    </w:p>
    <w:p w:rsidR="0052519B" w:rsidRDefault="0052519B" w:rsidP="0052519B">
      <w:pPr>
        <w:widowControl w:val="0"/>
        <w:autoSpaceDE w:val="0"/>
        <w:autoSpaceDN w:val="0"/>
        <w:ind w:firstLine="540"/>
        <w:jc w:val="center"/>
      </w:pPr>
      <w:r>
        <w:t>I. Общие положения</w:t>
      </w:r>
    </w:p>
    <w:p w:rsidR="0052519B" w:rsidRDefault="0052519B" w:rsidP="00051645">
      <w:pPr>
        <w:widowControl w:val="0"/>
        <w:autoSpaceDE w:val="0"/>
        <w:autoSpaceDN w:val="0"/>
        <w:ind w:firstLine="709"/>
        <w:jc w:val="both"/>
      </w:pPr>
    </w:p>
    <w:p w:rsidR="0052519B" w:rsidRDefault="0052519B" w:rsidP="00051645">
      <w:pPr>
        <w:widowControl w:val="0"/>
        <w:autoSpaceDE w:val="0"/>
        <w:autoSpaceDN w:val="0"/>
        <w:ind w:firstLine="709"/>
        <w:jc w:val="both"/>
      </w:pPr>
      <w:r>
        <w:t>1. </w:t>
      </w:r>
      <w:proofErr w:type="gramStart"/>
      <w:r>
        <w:t xml:space="preserve">Настоящий Порядок определяет правила составления и ведения сводной бюджетной росписи бюджета Серебрянского сельсовета </w:t>
      </w:r>
      <w:proofErr w:type="spellStart"/>
      <w:r>
        <w:t>Чулымского</w:t>
      </w:r>
      <w:proofErr w:type="spellEnd"/>
      <w:r>
        <w:t xml:space="preserve">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w:t>
      </w:r>
      <w:proofErr w:type="gramEnd"/>
      <w:r>
        <w:t xml:space="preserve"> в целях организации исполнения местного бюджета по расходам и источникам финансирования дефицита бюджета.</w:t>
      </w:r>
    </w:p>
    <w:p w:rsidR="0052519B" w:rsidRDefault="0052519B" w:rsidP="00051645">
      <w:pPr>
        <w:widowControl w:val="0"/>
        <w:autoSpaceDE w:val="0"/>
        <w:autoSpaceDN w:val="0"/>
        <w:ind w:firstLine="709"/>
        <w:jc w:val="both"/>
      </w:pPr>
      <w:r>
        <w:t>2. </w:t>
      </w:r>
      <w:proofErr w:type="gramStart"/>
      <w: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52519B" w:rsidRDefault="0052519B" w:rsidP="00051645">
      <w:pPr>
        <w:widowControl w:val="0"/>
        <w:autoSpaceDE w:val="0"/>
        <w:autoSpaceDN w:val="0"/>
        <w:ind w:firstLine="709"/>
        <w:jc w:val="both"/>
      </w:pPr>
    </w:p>
    <w:p w:rsidR="0052519B" w:rsidRDefault="0052519B" w:rsidP="00051645">
      <w:pPr>
        <w:jc w:val="both"/>
        <w:rPr>
          <w:rFonts w:eastAsia="Calibri"/>
          <w:lang w:eastAsia="en-US"/>
        </w:rPr>
      </w:pPr>
      <w:r>
        <w:rPr>
          <w:rFonts w:eastAsia="Calibri"/>
          <w:lang w:eastAsia="en-US"/>
        </w:rPr>
        <w:t>II. Составление и ведение сводной бюджетной росписи. Лимиты бюджетных обязательств</w:t>
      </w:r>
    </w:p>
    <w:p w:rsidR="0052519B" w:rsidRDefault="0052519B" w:rsidP="00051645">
      <w:pPr>
        <w:jc w:val="both"/>
        <w:rPr>
          <w:rFonts w:eastAsia="Calibri"/>
          <w:lang w:eastAsia="en-US"/>
        </w:rPr>
      </w:pPr>
    </w:p>
    <w:p w:rsidR="0052519B" w:rsidRDefault="0052519B" w:rsidP="00051645">
      <w:pPr>
        <w:widowControl w:val="0"/>
        <w:autoSpaceDE w:val="0"/>
        <w:autoSpaceDN w:val="0"/>
        <w:jc w:val="both"/>
        <w:rPr>
          <w:bCs/>
        </w:rPr>
      </w:pPr>
      <w:r>
        <w:rPr>
          <w:bCs/>
        </w:rPr>
        <w:t>1. Составление, утверждение сводной бюджетной росписи</w:t>
      </w:r>
    </w:p>
    <w:p w:rsidR="0052519B" w:rsidRDefault="0052519B" w:rsidP="00051645">
      <w:pPr>
        <w:widowControl w:val="0"/>
        <w:autoSpaceDE w:val="0"/>
        <w:autoSpaceDN w:val="0"/>
        <w:jc w:val="both"/>
        <w:rPr>
          <w:bCs/>
        </w:rPr>
      </w:pPr>
      <w:r>
        <w:rPr>
          <w:bCs/>
        </w:rPr>
        <w:t>и доведение ее показателей</w:t>
      </w:r>
    </w:p>
    <w:p w:rsidR="0052519B" w:rsidRDefault="0052519B" w:rsidP="00051645">
      <w:pPr>
        <w:widowControl w:val="0"/>
        <w:autoSpaceDE w:val="0"/>
        <w:autoSpaceDN w:val="0"/>
        <w:ind w:firstLine="709"/>
        <w:jc w:val="both"/>
      </w:pPr>
    </w:p>
    <w:p w:rsidR="0052519B" w:rsidRDefault="0052519B" w:rsidP="00051645">
      <w:pPr>
        <w:widowControl w:val="0"/>
        <w:autoSpaceDE w:val="0"/>
        <w:autoSpaceDN w:val="0"/>
        <w:ind w:firstLine="709"/>
        <w:jc w:val="both"/>
      </w:pPr>
      <w: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52519B" w:rsidRDefault="0052519B" w:rsidP="00051645">
      <w:pPr>
        <w:widowControl w:val="0"/>
        <w:autoSpaceDE w:val="0"/>
        <w:autoSpaceDN w:val="0"/>
        <w:ind w:firstLine="709"/>
        <w:jc w:val="both"/>
      </w:pPr>
      <w:r>
        <w:t>В состав сводной бюджетной росписи включаются:</w:t>
      </w:r>
    </w:p>
    <w:p w:rsidR="0052519B" w:rsidRDefault="0052519B" w:rsidP="00051645">
      <w:pPr>
        <w:widowControl w:val="0"/>
        <w:autoSpaceDE w:val="0"/>
        <w:autoSpaceDN w:val="0"/>
        <w:ind w:firstLine="709"/>
        <w:jc w:val="both"/>
      </w:pPr>
      <w:r>
        <w:t>1) бюджетные ассигнования по расходам местного бюджета на очередной финансовый год и плановый период в разрезе:</w:t>
      </w:r>
    </w:p>
    <w:p w:rsidR="0052519B" w:rsidRDefault="0052519B" w:rsidP="00051645">
      <w:pPr>
        <w:widowControl w:val="0"/>
        <w:autoSpaceDE w:val="0"/>
        <w:autoSpaceDN w:val="0"/>
        <w:ind w:firstLine="709"/>
        <w:jc w:val="both"/>
      </w:pPr>
      <w:r>
        <w:t xml:space="preserve">главных распорядителей средств; </w:t>
      </w:r>
    </w:p>
    <w:p w:rsidR="0052519B" w:rsidRDefault="0052519B" w:rsidP="00051645">
      <w:pPr>
        <w:widowControl w:val="0"/>
        <w:autoSpaceDE w:val="0"/>
        <w:autoSpaceDN w:val="0"/>
        <w:ind w:firstLine="709"/>
        <w:jc w:val="both"/>
      </w:pPr>
      <w:r>
        <w:t xml:space="preserve">разделов, подразделов, целевых статей муниципальных программ и </w:t>
      </w:r>
      <w:proofErr w:type="spellStart"/>
      <w:r>
        <w:t>непрограммных</w:t>
      </w:r>
      <w:proofErr w:type="spellEnd"/>
      <w:r>
        <w:t xml:space="preserve"> направлений деятельности; </w:t>
      </w:r>
    </w:p>
    <w:p w:rsidR="0052519B" w:rsidRDefault="0052519B" w:rsidP="00051645">
      <w:pPr>
        <w:widowControl w:val="0"/>
        <w:autoSpaceDE w:val="0"/>
        <w:autoSpaceDN w:val="0"/>
        <w:ind w:firstLine="709"/>
        <w:jc w:val="both"/>
      </w:pPr>
      <w:r>
        <w:t xml:space="preserve">групп и подгрупп </w:t>
      </w:r>
      <w:proofErr w:type="gramStart"/>
      <w:r>
        <w:t>видов расходов классификации расходов местного бюджета</w:t>
      </w:r>
      <w:proofErr w:type="gramEnd"/>
      <w:r>
        <w:t>;</w:t>
      </w:r>
    </w:p>
    <w:p w:rsidR="0052519B" w:rsidRDefault="0052519B" w:rsidP="00051645">
      <w:pPr>
        <w:widowControl w:val="0"/>
        <w:autoSpaceDE w:val="0"/>
        <w:autoSpaceDN w:val="0"/>
        <w:ind w:firstLine="709"/>
        <w:jc w:val="both"/>
      </w:pPr>
      <w:proofErr w:type="gramStart"/>
      <w: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w:t>
      </w:r>
      <w:r>
        <w:lastRenderedPageBreak/>
        <w:t>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52519B" w:rsidRDefault="0052519B" w:rsidP="00051645">
      <w:pPr>
        <w:autoSpaceDE w:val="0"/>
        <w:autoSpaceDN w:val="0"/>
        <w:adjustRightInd w:val="0"/>
        <w:ind w:firstLine="540"/>
        <w:jc w:val="both"/>
      </w:pPr>
      <w: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t>в</w:t>
      </w:r>
      <w:proofErr w:type="gramEnd"/>
      <w:r>
        <w:t xml:space="preserve"> </w:t>
      </w:r>
      <w:proofErr w:type="gramStart"/>
      <w:r>
        <w:t>АС</w:t>
      </w:r>
      <w:proofErr w:type="gramEnd"/>
      <w:r>
        <w:t xml:space="preserve"> «Бюджет» автоматически и не доводятся до главных администраторов источников.</w:t>
      </w:r>
    </w:p>
    <w:p w:rsidR="0052519B" w:rsidRDefault="0052519B" w:rsidP="00051645">
      <w:pPr>
        <w:widowControl w:val="0"/>
        <w:autoSpaceDE w:val="0"/>
        <w:autoSpaceDN w:val="0"/>
        <w:ind w:firstLine="709"/>
        <w:jc w:val="both"/>
      </w:pPr>
      <w: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52519B" w:rsidRDefault="0052519B" w:rsidP="00051645">
      <w:pPr>
        <w:widowControl w:val="0"/>
        <w:autoSpaceDE w:val="0"/>
        <w:autoSpaceDN w:val="0"/>
        <w:ind w:firstLine="709"/>
        <w:jc w:val="both"/>
      </w:pPr>
      <w: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52519B" w:rsidRDefault="0052519B" w:rsidP="00051645">
      <w:pPr>
        <w:widowControl w:val="0"/>
        <w:autoSpaceDE w:val="0"/>
        <w:autoSpaceDN w:val="0"/>
        <w:ind w:firstLine="709"/>
        <w:jc w:val="both"/>
      </w:pPr>
      <w:r>
        <w:t>6. Утвержденные показатели сводной бюджетной росписи доводятся финансовым органом до начала очередного финансового года:</w:t>
      </w:r>
    </w:p>
    <w:p w:rsidR="0052519B" w:rsidRDefault="0052519B" w:rsidP="00051645">
      <w:pPr>
        <w:widowControl w:val="0"/>
        <w:autoSpaceDE w:val="0"/>
        <w:autoSpaceDN w:val="0"/>
        <w:ind w:firstLine="709"/>
        <w:jc w:val="both"/>
      </w:pPr>
      <w: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52519B" w:rsidRDefault="0052519B" w:rsidP="00051645">
      <w:pPr>
        <w:widowControl w:val="0"/>
        <w:autoSpaceDE w:val="0"/>
        <w:autoSpaceDN w:val="0"/>
        <w:ind w:firstLine="709"/>
        <w:jc w:val="both"/>
      </w:pPr>
      <w: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52519B" w:rsidRDefault="0052519B" w:rsidP="00051645">
      <w:pPr>
        <w:autoSpaceDE w:val="0"/>
        <w:autoSpaceDN w:val="0"/>
        <w:adjustRightInd w:val="0"/>
        <w:ind w:firstLine="709"/>
        <w:jc w:val="both"/>
      </w:pPr>
      <w:r>
        <w:t>7. Утвержденная сводная бюджетная роспись подлежит размещению                         на официальном сайте администрации муниципального образования не позднее 15 января очередного финансового года.</w:t>
      </w:r>
    </w:p>
    <w:p w:rsidR="0052519B" w:rsidRDefault="0052519B" w:rsidP="00051645">
      <w:pPr>
        <w:ind w:firstLine="709"/>
        <w:jc w:val="both"/>
      </w:pPr>
    </w:p>
    <w:p w:rsidR="0052519B" w:rsidRDefault="0052519B" w:rsidP="00051645">
      <w:pPr>
        <w:jc w:val="both"/>
        <w:rPr>
          <w:rFonts w:eastAsia="Calibri"/>
          <w:lang w:eastAsia="en-US"/>
        </w:rPr>
      </w:pPr>
      <w:r>
        <w:rPr>
          <w:rFonts w:eastAsia="Calibri"/>
          <w:lang w:eastAsia="en-US"/>
        </w:rPr>
        <w:t xml:space="preserve">2. Формирование, утверждение и доведение </w:t>
      </w:r>
      <w:r>
        <w:t>лимитов бюджетных обязательств</w:t>
      </w:r>
    </w:p>
    <w:p w:rsidR="0052519B" w:rsidRDefault="0052519B" w:rsidP="00051645">
      <w:pPr>
        <w:widowControl w:val="0"/>
        <w:autoSpaceDE w:val="0"/>
        <w:autoSpaceDN w:val="0"/>
        <w:ind w:firstLine="709"/>
        <w:jc w:val="both"/>
      </w:pPr>
    </w:p>
    <w:p w:rsidR="0052519B" w:rsidRDefault="0052519B" w:rsidP="00051645">
      <w:pPr>
        <w:widowControl w:val="0"/>
        <w:autoSpaceDE w:val="0"/>
        <w:autoSpaceDN w:val="0"/>
        <w:ind w:firstLine="709"/>
        <w:jc w:val="both"/>
      </w:pPr>
      <w:r>
        <w:t>8. Лимиты бюджетных обязательств составляются финансовым органом по форме согласно приложению № 4 к настоящему Порядку в разрезе:</w:t>
      </w:r>
    </w:p>
    <w:p w:rsidR="0052519B" w:rsidRDefault="0052519B" w:rsidP="00051645">
      <w:pPr>
        <w:widowControl w:val="0"/>
        <w:autoSpaceDE w:val="0"/>
        <w:autoSpaceDN w:val="0"/>
        <w:ind w:firstLine="709"/>
        <w:jc w:val="both"/>
      </w:pPr>
      <w:r>
        <w:t xml:space="preserve">главных распорядителей средств; </w:t>
      </w:r>
    </w:p>
    <w:p w:rsidR="0052519B" w:rsidRDefault="0052519B" w:rsidP="00051645">
      <w:pPr>
        <w:widowControl w:val="0"/>
        <w:autoSpaceDE w:val="0"/>
        <w:autoSpaceDN w:val="0"/>
        <w:ind w:firstLine="709"/>
        <w:jc w:val="both"/>
      </w:pPr>
      <w:r>
        <w:t xml:space="preserve">разделов, подразделов, целевых статей муниципальных программ и </w:t>
      </w:r>
      <w:proofErr w:type="spellStart"/>
      <w:r>
        <w:t>непрограммных</w:t>
      </w:r>
      <w:proofErr w:type="spellEnd"/>
      <w:r>
        <w:t xml:space="preserve"> направлений деятельности; </w:t>
      </w:r>
    </w:p>
    <w:p w:rsidR="0052519B" w:rsidRDefault="0052519B" w:rsidP="00051645">
      <w:pPr>
        <w:widowControl w:val="0"/>
        <w:autoSpaceDE w:val="0"/>
        <w:autoSpaceDN w:val="0"/>
        <w:ind w:firstLine="709"/>
        <w:jc w:val="both"/>
      </w:pPr>
      <w:r>
        <w:t xml:space="preserve">групп, подгрупп и элементов </w:t>
      </w:r>
      <w:proofErr w:type="gramStart"/>
      <w:r>
        <w:t>видов расходов классификации расходов местного бюджета</w:t>
      </w:r>
      <w:proofErr w:type="gramEnd"/>
      <w:r>
        <w:t>.</w:t>
      </w:r>
    </w:p>
    <w:p w:rsidR="0052519B" w:rsidRDefault="0052519B" w:rsidP="00051645">
      <w:pPr>
        <w:autoSpaceDE w:val="0"/>
        <w:autoSpaceDN w:val="0"/>
        <w:adjustRightInd w:val="0"/>
        <w:ind w:firstLine="709"/>
        <w:jc w:val="both"/>
      </w:pPr>
      <w:r>
        <w:t xml:space="preserve">9. Формирование лимитов бюджетных обязательств осуществляется                             в разрезе кодов классификации расходов местного бюджета. </w:t>
      </w:r>
    </w:p>
    <w:p w:rsidR="0052519B" w:rsidRDefault="0052519B" w:rsidP="00051645">
      <w:pPr>
        <w:autoSpaceDE w:val="0"/>
        <w:autoSpaceDN w:val="0"/>
        <w:adjustRightInd w:val="0"/>
        <w:ind w:firstLine="567"/>
        <w:jc w:val="both"/>
      </w:pPr>
      <w:r>
        <w:t xml:space="preserve">10. До начала очередного финансового года руководителем </w:t>
      </w:r>
      <w: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52519B" w:rsidRDefault="0052519B" w:rsidP="00051645">
      <w:pPr>
        <w:autoSpaceDE w:val="0"/>
        <w:autoSpaceDN w:val="0"/>
        <w:adjustRightInd w:val="0"/>
        <w:ind w:firstLine="709"/>
        <w:jc w:val="both"/>
      </w:pPr>
    </w:p>
    <w:p w:rsidR="0052519B" w:rsidRDefault="0052519B" w:rsidP="00051645">
      <w:pPr>
        <w:autoSpaceDE w:val="0"/>
        <w:autoSpaceDN w:val="0"/>
        <w:adjustRightInd w:val="0"/>
        <w:ind w:firstLine="709"/>
        <w:jc w:val="both"/>
        <w:rPr>
          <w:u w:val="single"/>
        </w:rPr>
      </w:pPr>
      <w:r>
        <w:t>11. До начала очередного финансового года не утверждаются лимиты бюджетных обязательств:</w:t>
      </w:r>
    </w:p>
    <w:p w:rsidR="0052519B" w:rsidRDefault="0052519B" w:rsidP="00051645">
      <w:pPr>
        <w:widowControl w:val="0"/>
        <w:autoSpaceDE w:val="0"/>
        <w:autoSpaceDN w:val="0"/>
        <w:ind w:firstLine="709"/>
        <w:jc w:val="both"/>
      </w:pPr>
      <w:r>
        <w:t>1) по расходам бюджета, финансовое обеспечение которых осуществляется при выполнении условий, предусмотренных Решением о местном бюджете;</w:t>
      </w:r>
    </w:p>
    <w:p w:rsidR="0052519B" w:rsidRDefault="0052519B" w:rsidP="00051645">
      <w:pPr>
        <w:autoSpaceDE w:val="0"/>
        <w:autoSpaceDN w:val="0"/>
        <w:adjustRightInd w:val="0"/>
        <w:ind w:firstLine="709"/>
        <w:jc w:val="both"/>
      </w:pPr>
      <w:r>
        <w:t xml:space="preserve">2) по расходам бюджета на исполнение принятых в соответствии с решением о местном бюджете расходных обязательств, в целях </w:t>
      </w:r>
      <w:proofErr w:type="spellStart"/>
      <w:r>
        <w:t>софинансирования</w:t>
      </w:r>
      <w:proofErr w:type="spellEnd"/>
      <w:r>
        <w:t xml:space="preserve"> которых бюджету предоставляются целевые межбюджетные трансферты из бюджета другого уровня;</w:t>
      </w:r>
    </w:p>
    <w:p w:rsidR="0052519B" w:rsidRDefault="0052519B" w:rsidP="00051645">
      <w:pPr>
        <w:autoSpaceDE w:val="0"/>
        <w:autoSpaceDN w:val="0"/>
        <w:adjustRightInd w:val="0"/>
        <w:ind w:firstLine="709"/>
        <w:jc w:val="both"/>
        <w:rPr>
          <w:rFonts w:eastAsiaTheme="minorHAnsi"/>
          <w:lang w:eastAsia="en-US"/>
        </w:rPr>
      </w:pPr>
      <w:proofErr w:type="gramStart"/>
      <w:r>
        <w:lastRenderedPageBreak/>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Pr>
          <w:rFonts w:eastAsiaTheme="minorHAnsi"/>
          <w:lang w:eastAsia="en-US"/>
        </w:rPr>
        <w:t xml:space="preserve"> и (или) по предложению</w:t>
      </w:r>
      <w:proofErr w:type="gramEnd"/>
      <w:r>
        <w:rPr>
          <w:rFonts w:eastAsiaTheme="minorHAnsi"/>
          <w:lang w:eastAsia="en-US"/>
        </w:rPr>
        <w:t xml:space="preserve"> главного распорядителя средств областного бюджета.</w:t>
      </w:r>
    </w:p>
    <w:p w:rsidR="0052519B" w:rsidRDefault="0052519B" w:rsidP="00051645">
      <w:pPr>
        <w:widowControl w:val="0"/>
        <w:autoSpaceDE w:val="0"/>
        <w:autoSpaceDN w:val="0"/>
        <w:ind w:firstLine="709"/>
        <w:jc w:val="both"/>
      </w:pPr>
      <w: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t>дств св</w:t>
      </w:r>
      <w:proofErr w:type="gramEnd"/>
      <w:r>
        <w:t>едений, подтверждающих выполнение соответствующих условий, предусмотренных Решением о местном бюджете.</w:t>
      </w:r>
    </w:p>
    <w:p w:rsidR="0052519B" w:rsidRDefault="0052519B" w:rsidP="00051645">
      <w:pPr>
        <w:autoSpaceDE w:val="0"/>
        <w:autoSpaceDN w:val="0"/>
        <w:adjustRightInd w:val="0"/>
        <w:ind w:firstLine="709"/>
        <w:jc w:val="both"/>
      </w:pPr>
      <w:r>
        <w:rPr>
          <w:color w:val="0D0D0D" w:themeColor="text1" w:themeTint="F2"/>
        </w:rPr>
        <w:t>13. </w:t>
      </w:r>
      <w:proofErr w:type="gramStart"/>
      <w: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t>софинансирования</w:t>
      </w:r>
      <w:proofErr w:type="spellEnd"/>
      <w:r>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t xml:space="preserve"> межбюджетного трансферта.</w:t>
      </w:r>
    </w:p>
    <w:p w:rsidR="0052519B" w:rsidRDefault="0052519B" w:rsidP="00051645">
      <w:pPr>
        <w:autoSpaceDE w:val="0"/>
        <w:autoSpaceDN w:val="0"/>
        <w:adjustRightInd w:val="0"/>
        <w:ind w:firstLine="709"/>
        <w:jc w:val="both"/>
      </w:pPr>
      <w:r>
        <w:rPr>
          <w:color w:val="0D0D0D" w:themeColor="text1" w:themeTint="F2"/>
        </w:rPr>
        <w:t>14. </w:t>
      </w:r>
      <w: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Pr>
          <w:color w:val="0D0D0D" w:themeColor="text1" w:themeTint="F2"/>
        </w:rPr>
        <w:t xml:space="preserve">утверждаются в течение десяти рабочих дней со дня </w:t>
      </w:r>
      <w: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52519B" w:rsidRDefault="0052519B" w:rsidP="00051645">
      <w:pPr>
        <w:widowControl w:val="0"/>
        <w:autoSpaceDE w:val="0"/>
        <w:autoSpaceDN w:val="0"/>
        <w:ind w:firstLine="709"/>
        <w:jc w:val="both"/>
      </w:pPr>
      <w: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52519B" w:rsidRDefault="0052519B" w:rsidP="00051645">
      <w:pPr>
        <w:widowControl w:val="0"/>
        <w:autoSpaceDE w:val="0"/>
        <w:autoSpaceDN w:val="0"/>
        <w:ind w:firstLine="709"/>
        <w:jc w:val="both"/>
      </w:pPr>
    </w:p>
    <w:p w:rsidR="0052519B" w:rsidRDefault="0052519B" w:rsidP="00051645">
      <w:pPr>
        <w:widowControl w:val="0"/>
        <w:autoSpaceDE w:val="0"/>
        <w:autoSpaceDN w:val="0"/>
        <w:ind w:firstLine="709"/>
        <w:jc w:val="both"/>
        <w:outlineLvl w:val="1"/>
      </w:pPr>
      <w:r>
        <w:t>3. Ведение сводной бюджетной росписи и изменение лимитов бюджетных обязательств</w:t>
      </w:r>
    </w:p>
    <w:p w:rsidR="0052519B" w:rsidRDefault="0052519B" w:rsidP="00051645">
      <w:pPr>
        <w:widowControl w:val="0"/>
        <w:autoSpaceDE w:val="0"/>
        <w:autoSpaceDN w:val="0"/>
        <w:ind w:firstLine="709"/>
        <w:jc w:val="both"/>
        <w:outlineLvl w:val="1"/>
      </w:pPr>
    </w:p>
    <w:p w:rsidR="0052519B" w:rsidRDefault="0052519B" w:rsidP="00051645">
      <w:pPr>
        <w:ind w:firstLine="709"/>
        <w:jc w:val="both"/>
        <w:rPr>
          <w:rFonts w:eastAsia="Calibri"/>
          <w:lang w:eastAsia="en-US"/>
        </w:rPr>
      </w:pPr>
      <w:r>
        <w:t>16. </w:t>
      </w:r>
      <w:r>
        <w:rPr>
          <w:rFonts w:eastAsia="Calibri"/>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52519B" w:rsidRDefault="0052519B" w:rsidP="00051645">
      <w:pPr>
        <w:widowControl w:val="0"/>
        <w:autoSpaceDE w:val="0"/>
        <w:autoSpaceDN w:val="0"/>
        <w:ind w:firstLine="709"/>
        <w:jc w:val="both"/>
      </w:pPr>
      <w: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52519B" w:rsidRDefault="0052519B" w:rsidP="00051645">
      <w:pPr>
        <w:widowControl w:val="0"/>
        <w:autoSpaceDE w:val="0"/>
        <w:autoSpaceDN w:val="0"/>
        <w:ind w:firstLine="709"/>
        <w:jc w:val="both"/>
      </w:pPr>
    </w:p>
    <w:p w:rsidR="0052519B" w:rsidRDefault="0052519B" w:rsidP="00051645">
      <w:pPr>
        <w:widowControl w:val="0"/>
        <w:autoSpaceDE w:val="0"/>
        <w:autoSpaceDN w:val="0"/>
        <w:ind w:firstLine="709"/>
        <w:jc w:val="both"/>
      </w:pPr>
      <w:r>
        <w:t xml:space="preserve">Без внесения изменений в Решение о местном бюджете изменения в сводную </w:t>
      </w:r>
      <w:r>
        <w:rPr>
          <w:rFonts w:eastAsia="Calibri"/>
          <w:lang w:eastAsia="en-US"/>
        </w:rPr>
        <w:t xml:space="preserve">бюджетную роспись </w:t>
      </w:r>
      <w:r>
        <w:t>финансовым органом вносятся:</w:t>
      </w:r>
    </w:p>
    <w:p w:rsidR="0052519B" w:rsidRDefault="0052519B" w:rsidP="00051645">
      <w:pPr>
        <w:widowControl w:val="0"/>
        <w:autoSpaceDE w:val="0"/>
        <w:autoSpaceDN w:val="0"/>
        <w:ind w:firstLine="709"/>
        <w:jc w:val="both"/>
      </w:pPr>
      <w:r>
        <w:t>по основаниям, установленным бюджетным законодательством Российской Федерации;</w:t>
      </w:r>
    </w:p>
    <w:p w:rsidR="0052519B" w:rsidRDefault="0052519B" w:rsidP="00051645">
      <w:pPr>
        <w:widowControl w:val="0"/>
        <w:autoSpaceDE w:val="0"/>
        <w:autoSpaceDN w:val="0"/>
        <w:ind w:firstLine="709"/>
        <w:jc w:val="both"/>
      </w:pPr>
      <w:r>
        <w:t>по дополнительным основаниям, предусмотренным Решением о местном бюджете.</w:t>
      </w:r>
    </w:p>
    <w:p w:rsidR="0052519B" w:rsidRDefault="0052519B" w:rsidP="00051645">
      <w:pPr>
        <w:widowControl w:val="0"/>
        <w:autoSpaceDE w:val="0"/>
        <w:autoSpaceDN w:val="0"/>
        <w:ind w:firstLine="709"/>
        <w:jc w:val="both"/>
      </w:pPr>
      <w: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52519B" w:rsidRDefault="0052519B" w:rsidP="00051645">
      <w:pPr>
        <w:widowControl w:val="0"/>
        <w:autoSpaceDE w:val="0"/>
        <w:autoSpaceDN w:val="0"/>
        <w:ind w:firstLine="709"/>
        <w:jc w:val="both"/>
      </w:pPr>
      <w:r>
        <w:t xml:space="preserve">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w:t>
      </w:r>
      <w:r>
        <w:lastRenderedPageBreak/>
        <w:t>изменений в Решение о местном бюджете не допускается.</w:t>
      </w:r>
    </w:p>
    <w:p w:rsidR="0052519B" w:rsidRDefault="0052519B" w:rsidP="00051645">
      <w:pPr>
        <w:widowControl w:val="0"/>
        <w:autoSpaceDE w:val="0"/>
        <w:autoSpaceDN w:val="0"/>
        <w:ind w:firstLine="709"/>
        <w:jc w:val="both"/>
      </w:pPr>
      <w: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52519B" w:rsidRDefault="0052519B" w:rsidP="00051645">
      <w:pPr>
        <w:widowControl w:val="0"/>
        <w:autoSpaceDE w:val="0"/>
        <w:autoSpaceDN w:val="0"/>
        <w:ind w:firstLine="709"/>
        <w:jc w:val="both"/>
      </w:pPr>
      <w: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52519B" w:rsidRDefault="0052519B" w:rsidP="00051645">
      <w:pPr>
        <w:widowControl w:val="0"/>
        <w:autoSpaceDE w:val="0"/>
        <w:autoSpaceDN w:val="0"/>
        <w:ind w:firstLine="709"/>
        <w:jc w:val="both"/>
      </w:pPr>
      <w: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52519B" w:rsidRDefault="0052519B" w:rsidP="00051645">
      <w:pPr>
        <w:widowControl w:val="0"/>
        <w:autoSpaceDE w:val="0"/>
        <w:autoSpaceDN w:val="0"/>
        <w:ind w:firstLine="709"/>
        <w:jc w:val="both"/>
      </w:pPr>
      <w: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52519B" w:rsidRDefault="0052519B" w:rsidP="00051645">
      <w:pPr>
        <w:widowControl w:val="0"/>
        <w:autoSpaceDE w:val="0"/>
        <w:autoSpaceDN w:val="0"/>
        <w:ind w:firstLine="709"/>
        <w:jc w:val="both"/>
      </w:pPr>
      <w: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52519B" w:rsidRDefault="0052519B" w:rsidP="00051645">
      <w:pPr>
        <w:widowControl w:val="0"/>
        <w:autoSpaceDE w:val="0"/>
        <w:autoSpaceDN w:val="0"/>
        <w:ind w:firstLine="709"/>
        <w:jc w:val="both"/>
      </w:pPr>
      <w: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52519B" w:rsidRDefault="0052519B" w:rsidP="00051645">
      <w:pPr>
        <w:widowControl w:val="0"/>
        <w:autoSpaceDE w:val="0"/>
        <w:autoSpaceDN w:val="0"/>
        <w:ind w:firstLine="709"/>
        <w:jc w:val="both"/>
      </w:pPr>
      <w: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i/>
          <w:sz w:val="24"/>
          <w:szCs w:val="24"/>
        </w:rPr>
        <w:t>подготовленное предложение</w:t>
      </w:r>
      <w:r>
        <w:rPr>
          <w:rFonts w:ascii="Times New Roman" w:hAnsi="Times New Roman" w:cs="Times New Roman"/>
          <w:b/>
          <w:i/>
          <w:sz w:val="24"/>
          <w:szCs w:val="24"/>
        </w:rPr>
        <w:t xml:space="preserve"> </w:t>
      </w:r>
      <w:r>
        <w:rPr>
          <w:rFonts w:ascii="Times New Roman" w:hAnsi="Times New Roman" w:cs="Times New Roman"/>
          <w:sz w:val="24"/>
          <w:szCs w:val="24"/>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расчеты и обоснования предлагаемых изменений;</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постановления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52519B" w:rsidRDefault="0052519B" w:rsidP="00051645">
      <w:pPr>
        <w:pStyle w:val="ConsPlusNormal"/>
        <w:ind w:firstLine="709"/>
        <w:jc w:val="both"/>
        <w:rPr>
          <w:rFonts w:ascii="Times New Roman" w:hAnsi="Times New Roman" w:cs="Times New Roman"/>
          <w:sz w:val="24"/>
          <w:szCs w:val="24"/>
        </w:rPr>
      </w:pPr>
      <w:bookmarkStart w:id="6" w:name="Par122"/>
      <w:bookmarkEnd w:id="6"/>
      <w:r>
        <w:rPr>
          <w:rFonts w:ascii="Times New Roman" w:hAnsi="Times New Roman" w:cs="Times New Roman"/>
          <w:sz w:val="24"/>
          <w:szCs w:val="24"/>
        </w:rPr>
        <w:t>23.</w:t>
      </w:r>
      <w:r>
        <w:rPr>
          <w:rFonts w:ascii="Times New Roman" w:hAnsi="Times New Roman" w:cs="Times New Roman"/>
          <w:sz w:val="24"/>
          <w:szCs w:val="24"/>
          <w:lang w:val="en-US"/>
        </w:rPr>
        <w:t> </w:t>
      </w:r>
      <w:r>
        <w:rPr>
          <w:rFonts w:ascii="Times New Roman" w:hAnsi="Times New Roman" w:cs="Times New Roman"/>
          <w:sz w:val="24"/>
          <w:szCs w:val="24"/>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Pr>
          <w:rFonts w:ascii="Times New Roman" w:hAnsi="Times New Roman" w:cs="Times New Roman"/>
          <w:i/>
          <w:sz w:val="24"/>
          <w:szCs w:val="24"/>
        </w:rPr>
        <w:t>осуществляется проверка</w:t>
      </w:r>
      <w:r>
        <w:rPr>
          <w:rFonts w:ascii="Times New Roman" w:hAnsi="Times New Roman" w:cs="Times New Roman"/>
          <w:sz w:val="24"/>
          <w:szCs w:val="24"/>
        </w:rPr>
        <w:t xml:space="preserve"> поступившего предложения с прилагаемыми материалами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правильность применения бюджетной классификации Российской Федерации;</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полноту и достоверность представленной информации;</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lang w:val="en-US"/>
        </w:rPr>
        <w:t> </w:t>
      </w:r>
      <w:r>
        <w:rPr>
          <w:rFonts w:ascii="Times New Roman" w:hAnsi="Times New Roman" w:cs="Times New Roman"/>
          <w:sz w:val="24"/>
          <w:szCs w:val="24"/>
        </w:rPr>
        <w:t xml:space="preserve">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w:t>
      </w:r>
      <w:r>
        <w:rPr>
          <w:rFonts w:ascii="Times New Roman" w:hAnsi="Times New Roman" w:cs="Times New Roman"/>
          <w:sz w:val="24"/>
          <w:szCs w:val="24"/>
        </w:rPr>
        <w:lastRenderedPageBreak/>
        <w:t>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Pr>
            <w:rStyle w:val="ab"/>
            <w:sz w:val="24"/>
          </w:rPr>
          <w:t>2</w:t>
        </w:r>
      </w:hyperlink>
      <w:r>
        <w:rPr>
          <w:rStyle w:val="ab"/>
          <w:sz w:val="24"/>
        </w:rPr>
        <w:t>3</w:t>
      </w:r>
      <w:r>
        <w:rPr>
          <w:rFonts w:ascii="Times New Roman" w:hAnsi="Times New Roman" w:cs="Times New Roman"/>
          <w:sz w:val="24"/>
          <w:szCs w:val="24"/>
        </w:rPr>
        <w:t xml:space="preserve"> настоящего Порядка.</w:t>
      </w:r>
    </w:p>
    <w:p w:rsidR="0052519B" w:rsidRDefault="0052519B" w:rsidP="00051645">
      <w:pPr>
        <w:pStyle w:val="ConsPlusNormal"/>
        <w:ind w:firstLine="709"/>
        <w:jc w:val="both"/>
        <w:rPr>
          <w:rFonts w:ascii="Times New Roman" w:hAnsi="Times New Roman" w:cs="Times New Roman"/>
          <w:sz w:val="24"/>
          <w:szCs w:val="24"/>
        </w:rPr>
      </w:pP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en-US"/>
        </w:rPr>
        <w:t> </w:t>
      </w:r>
      <w:r>
        <w:rPr>
          <w:rFonts w:ascii="Times New Roman" w:hAnsi="Times New Roman" w:cs="Times New Roman"/>
          <w:sz w:val="24"/>
          <w:szCs w:val="24"/>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6" w:anchor="Par1040" w:tooltip="                               Уведомление N" w:history="1">
        <w:r>
          <w:rPr>
            <w:rStyle w:val="ab"/>
            <w:color w:val="000000" w:themeColor="text1"/>
            <w:sz w:val="24"/>
          </w:rPr>
          <w:t>Уведомление</w:t>
        </w:r>
      </w:hyperlink>
      <w:r>
        <w:rPr>
          <w:rFonts w:ascii="Times New Roman" w:hAnsi="Times New Roman" w:cs="Times New Roman"/>
          <w:sz w:val="24"/>
          <w:szCs w:val="24"/>
        </w:rPr>
        <w:t xml:space="preserve"> об изменении бюджетных ассигнований и </w:t>
      </w:r>
      <w:hyperlink r:id="rId17" w:anchor="Par1131" w:tooltip="                               Уведомление N" w:history="1">
        <w:r>
          <w:rPr>
            <w:rStyle w:val="ab"/>
            <w:color w:val="000000" w:themeColor="text1"/>
            <w:sz w:val="24"/>
          </w:rPr>
          <w:t>Уведомление</w:t>
        </w:r>
      </w:hyperlink>
      <w:r>
        <w:rPr>
          <w:rFonts w:ascii="Times New Roman" w:hAnsi="Times New Roman" w:cs="Times New Roman"/>
          <w:sz w:val="24"/>
          <w:szCs w:val="24"/>
        </w:rPr>
        <w:t xml:space="preserve"> об изменении лимитов бюджетных обязательств.</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 В случае принятия финансовым органом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Главный распорядитель сре</w:t>
      </w:r>
      <w:proofErr w:type="gramStart"/>
      <w:r>
        <w:rPr>
          <w:rFonts w:ascii="Times New Roman" w:hAnsi="Times New Roman" w:cs="Times New Roman"/>
          <w:sz w:val="24"/>
          <w:szCs w:val="24"/>
        </w:rPr>
        <w:t>дств в т</w:t>
      </w:r>
      <w:proofErr w:type="gramEnd"/>
      <w:r>
        <w:rPr>
          <w:rFonts w:ascii="Times New Roman" w:hAnsi="Times New Roman" w:cs="Times New Roman"/>
          <w:sz w:val="24"/>
          <w:szCs w:val="24"/>
        </w:rPr>
        <w:t xml:space="preserve">ечение двух рабочих дней доводит </w:t>
      </w:r>
      <w:hyperlink r:id="rId18" w:anchor="Par1040" w:tooltip="                               Уведомление N" w:history="1">
        <w:r>
          <w:rPr>
            <w:rStyle w:val="ab"/>
            <w:color w:val="000000" w:themeColor="text1"/>
            <w:sz w:val="24"/>
          </w:rPr>
          <w:t>Уведомления</w:t>
        </w:r>
      </w:hyperlink>
      <w:r>
        <w:rPr>
          <w:rFonts w:ascii="Times New Roman" w:hAnsi="Times New Roman" w:cs="Times New Roman"/>
          <w:sz w:val="24"/>
          <w:szCs w:val="24"/>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w:t>
      </w:r>
      <w:proofErr w:type="gramStart"/>
      <w:r>
        <w:rPr>
          <w:rFonts w:ascii="Times New Roman" w:hAnsi="Times New Roman" w:cs="Times New Roman"/>
          <w:sz w:val="24"/>
          <w:szCs w:val="24"/>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52519B" w:rsidRDefault="0052519B" w:rsidP="00051645">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52519B" w:rsidRPr="00051645" w:rsidRDefault="0052519B" w:rsidP="00051645">
      <w:pPr>
        <w:pStyle w:val="ConsPlusNormal"/>
        <w:ind w:firstLine="709"/>
        <w:jc w:val="both"/>
        <w:rPr>
          <w:rFonts w:ascii="Times New Roman" w:hAnsi="Times New Roman" w:cs="Times New Roman"/>
          <w:sz w:val="24"/>
          <w:szCs w:val="24"/>
        </w:rPr>
      </w:pPr>
      <w:r w:rsidRPr="00051645">
        <w:rPr>
          <w:rFonts w:ascii="Times New Roman" w:hAnsi="Times New Roman" w:cs="Times New Roman"/>
          <w:sz w:val="24"/>
          <w:szCs w:val="24"/>
        </w:rPr>
        <w:t xml:space="preserve">2) </w:t>
      </w:r>
      <w:hyperlink r:id="rId1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051645">
          <w:rPr>
            <w:rStyle w:val="ab"/>
            <w:color w:val="auto"/>
            <w:sz w:val="24"/>
            <w:u w:val="none"/>
          </w:rPr>
          <w:t>уведомления</w:t>
        </w:r>
      </w:hyperlink>
      <w:r w:rsidRPr="00051645">
        <w:rPr>
          <w:rFonts w:ascii="Times New Roman" w:hAnsi="Times New Roman" w:cs="Times New Roman"/>
          <w:sz w:val="24"/>
          <w:szCs w:val="24"/>
        </w:rPr>
        <w:t xml:space="preserve"> по расчетам между бюджетами (код формы по ОКУД 0504817);</w:t>
      </w:r>
    </w:p>
    <w:p w:rsidR="0052519B" w:rsidRDefault="0052519B" w:rsidP="00051645">
      <w:pPr>
        <w:pStyle w:val="ConsPlusNormal"/>
        <w:ind w:firstLine="709"/>
        <w:jc w:val="both"/>
        <w:rPr>
          <w:rFonts w:ascii="Times New Roman" w:hAnsi="Times New Roman" w:cs="Times New Roman"/>
          <w:sz w:val="24"/>
          <w:szCs w:val="24"/>
        </w:rPr>
      </w:pPr>
      <w:r w:rsidRPr="00051645">
        <w:rPr>
          <w:rFonts w:ascii="Times New Roman" w:hAnsi="Times New Roman" w:cs="Times New Roman"/>
          <w:sz w:val="24"/>
          <w:szCs w:val="24"/>
        </w:rPr>
        <w:t>3) нормативных правовых</w:t>
      </w:r>
      <w:r>
        <w:rPr>
          <w:rFonts w:ascii="Times New Roman" w:hAnsi="Times New Roman" w:cs="Times New Roman"/>
          <w:sz w:val="24"/>
          <w:szCs w:val="24"/>
        </w:rPr>
        <w:t xml:space="preserve">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Pr>
          <w:rFonts w:ascii="Times New Roman" w:hAnsi="Times New Roman" w:cs="Times New Roman"/>
          <w:b/>
          <w:sz w:val="24"/>
          <w:szCs w:val="24"/>
        </w:rPr>
        <w:t xml:space="preserve"> </w:t>
      </w:r>
      <w:r>
        <w:rPr>
          <w:rFonts w:ascii="Times New Roman" w:hAnsi="Times New Roman" w:cs="Times New Roman"/>
          <w:sz w:val="24"/>
          <w:szCs w:val="24"/>
        </w:rPr>
        <w:t xml:space="preserve"> бюджете.</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едставляется </w:t>
      </w:r>
      <w:hyperlink r:id="rId20" w:anchor="Par1455" w:tooltip="Акт" w:history="1">
        <w:r>
          <w:rPr>
            <w:rStyle w:val="ab"/>
            <w:sz w:val="24"/>
          </w:rPr>
          <w:t>Акт</w:t>
        </w:r>
      </w:hyperlink>
      <w:r>
        <w:rPr>
          <w:rFonts w:ascii="Times New Roman" w:hAnsi="Times New Roman" w:cs="Times New Roman"/>
          <w:sz w:val="24"/>
          <w:szCs w:val="24"/>
        </w:rPr>
        <w:t xml:space="preserve"> приемки-передачи бюджетных ассигнований, лимитов бюджетных обязательств по форме согласно </w:t>
      </w:r>
      <w:r>
        <w:rPr>
          <w:rFonts w:ascii="Times New Roman" w:hAnsi="Times New Roman" w:cs="Times New Roman"/>
          <w:sz w:val="24"/>
          <w:szCs w:val="24"/>
        </w:rPr>
        <w:lastRenderedPageBreak/>
        <w:t>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w:t>
      </w:r>
      <w:proofErr w:type="gramStart"/>
      <w:r>
        <w:rPr>
          <w:rFonts w:ascii="Times New Roman" w:hAnsi="Times New Roman" w:cs="Times New Roman"/>
          <w:sz w:val="24"/>
          <w:szCs w:val="24"/>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w:t>
      </w:r>
      <w:proofErr w:type="gramStart"/>
      <w:r>
        <w:rPr>
          <w:rFonts w:ascii="Times New Roman" w:hAnsi="Times New Roman" w:cs="Times New Roman"/>
          <w:sz w:val="24"/>
          <w:szCs w:val="24"/>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52519B" w:rsidRDefault="0052519B" w:rsidP="000516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Pr>
          <w:rFonts w:ascii="Times New Roman" w:hAnsi="Times New Roman" w:cs="Times New Roman"/>
          <w:sz w:val="24"/>
          <w:szCs w:val="24"/>
        </w:rPr>
        <w:t>недопущения превышения кассового расхода средств местного бюджета</w:t>
      </w:r>
      <w:proofErr w:type="gramEnd"/>
      <w:r>
        <w:rPr>
          <w:rFonts w:ascii="Times New Roman" w:hAnsi="Times New Roman" w:cs="Times New Roman"/>
          <w:sz w:val="24"/>
          <w:szCs w:val="24"/>
        </w:rPr>
        <w:t>.</w:t>
      </w:r>
    </w:p>
    <w:p w:rsidR="0052519B" w:rsidRDefault="0052519B" w:rsidP="00051645">
      <w:pPr>
        <w:ind w:firstLine="709"/>
        <w:jc w:val="both"/>
        <w:rPr>
          <w:b/>
          <w:bCs/>
          <w:u w:val="single"/>
        </w:rPr>
      </w:pPr>
    </w:p>
    <w:p w:rsidR="0052519B" w:rsidRDefault="0052519B" w:rsidP="00051645">
      <w:pPr>
        <w:spacing w:before="100" w:beforeAutospacing="1" w:after="100" w:afterAutospacing="1"/>
        <w:jc w:val="both"/>
      </w:pPr>
      <w:r>
        <w:rPr>
          <w:bCs/>
        </w:rPr>
        <w:t>Внесение изменений в лимиты бюджетных обязательств без внесения изменений в сводную бюджетную роспись</w:t>
      </w:r>
    </w:p>
    <w:p w:rsidR="0052519B" w:rsidRDefault="0052519B" w:rsidP="00051645">
      <w:pPr>
        <w:widowControl w:val="0"/>
        <w:autoSpaceDE w:val="0"/>
        <w:autoSpaceDN w:val="0"/>
        <w:ind w:firstLine="709"/>
        <w:jc w:val="both"/>
      </w:pPr>
      <w:bookmarkStart w:id="7" w:name="dfash9acl9"/>
      <w:bookmarkStart w:id="8" w:name="bssPhr103"/>
      <w:bookmarkStart w:id="9" w:name="nsk_66_NPA_part1_611"/>
      <w:bookmarkEnd w:id="7"/>
      <w:bookmarkEnd w:id="8"/>
      <w:bookmarkEnd w:id="9"/>
      <w:r>
        <w:t>33. Внесение изменений в лимиты бюджетных обязательств без изменения бюджетных ассигнований производится в случаях:</w:t>
      </w:r>
    </w:p>
    <w:p w:rsidR="0052519B" w:rsidRDefault="0052519B" w:rsidP="00051645">
      <w:pPr>
        <w:ind w:firstLine="709"/>
        <w:jc w:val="both"/>
      </w:pPr>
      <w:bookmarkStart w:id="10" w:name="dfas4p78w2"/>
      <w:bookmarkStart w:id="11" w:name="bssPhr104"/>
      <w:bookmarkStart w:id="12" w:name="nsk_66_NPA_part1_612"/>
      <w:bookmarkEnd w:id="10"/>
      <w:bookmarkEnd w:id="11"/>
      <w:bookmarkEnd w:id="12"/>
      <w:r>
        <w:t xml:space="preserve">1) перераспределения средств местного бюджета в рамках исполнения одного расходного обязательства между элементами </w:t>
      </w:r>
      <w:proofErr w:type="gramStart"/>
      <w:r>
        <w:t>кодов видов расходов классификации расходов местного бюджета</w:t>
      </w:r>
      <w:proofErr w:type="gramEnd"/>
      <w: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52519B" w:rsidRDefault="0052519B" w:rsidP="00051645">
      <w:pPr>
        <w:ind w:firstLine="709"/>
        <w:jc w:val="both"/>
      </w:pPr>
      <w:bookmarkStart w:id="13" w:name="dfasm785kd"/>
      <w:bookmarkStart w:id="14" w:name="bssPhr105"/>
      <w:bookmarkStart w:id="15" w:name="nsk_66_NPA_part1_613"/>
      <w:bookmarkEnd w:id="13"/>
      <w:bookmarkEnd w:id="14"/>
      <w:bookmarkEnd w:id="15"/>
      <w: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6" w:name="dfasr6ahk6"/>
      <w:bookmarkStart w:id="17" w:name="bssPhr106"/>
      <w:bookmarkStart w:id="18" w:name="nsk_66_NPA_part1_614"/>
      <w:bookmarkEnd w:id="16"/>
      <w:bookmarkEnd w:id="17"/>
      <w:bookmarkEnd w:id="18"/>
    </w:p>
    <w:p w:rsidR="0052519B" w:rsidRDefault="0052519B" w:rsidP="00051645">
      <w:pPr>
        <w:ind w:firstLine="709"/>
        <w:jc w:val="both"/>
      </w:pPr>
      <w: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52519B" w:rsidRDefault="0052519B" w:rsidP="00051645">
      <w:pPr>
        <w:ind w:firstLine="709"/>
        <w:jc w:val="both"/>
      </w:pPr>
      <w:bookmarkStart w:id="19" w:name="dfaszgcmmn"/>
      <w:bookmarkStart w:id="20" w:name="bssPhr107"/>
      <w:bookmarkStart w:id="21" w:name="nsk_66_NPA_part1_615"/>
      <w:bookmarkEnd w:id="19"/>
      <w:bookmarkEnd w:id="20"/>
      <w:bookmarkEnd w:id="21"/>
      <w:r>
        <w:t>4) перераспределения расходов за счет экономии по использованию в текущем финансовом году и плановом периоде бюджетных ассигнований;</w:t>
      </w:r>
    </w:p>
    <w:p w:rsidR="0052519B" w:rsidRDefault="0052519B" w:rsidP="00051645">
      <w:pPr>
        <w:ind w:firstLine="709"/>
        <w:jc w:val="both"/>
      </w:pPr>
      <w:bookmarkStart w:id="22" w:name="dfasiczegc"/>
      <w:bookmarkStart w:id="23" w:name="bssPhr108"/>
      <w:bookmarkStart w:id="24" w:name="nsk_66_NPA_part1_616"/>
      <w:bookmarkEnd w:id="22"/>
      <w:bookmarkEnd w:id="23"/>
      <w:bookmarkEnd w:id="24"/>
      <w:r>
        <w:t xml:space="preserve">5) изменения бюджетной классификации </w:t>
      </w:r>
      <w:proofErr w:type="gramStart"/>
      <w:r>
        <w:t>Российский</w:t>
      </w:r>
      <w:proofErr w:type="gramEnd"/>
      <w:r>
        <w:t xml:space="preserve"> Федерации и (или) изменения порядка ее применения;</w:t>
      </w:r>
    </w:p>
    <w:p w:rsidR="0052519B" w:rsidRDefault="0052519B" w:rsidP="00051645">
      <w:pPr>
        <w:ind w:firstLine="709"/>
        <w:jc w:val="both"/>
      </w:pPr>
      <w:bookmarkStart w:id="25" w:name="dfasaod66w"/>
      <w:bookmarkStart w:id="26" w:name="bssPhr109"/>
      <w:bookmarkStart w:id="27" w:name="nsk_66_NPA_part1_617"/>
      <w:bookmarkEnd w:id="25"/>
      <w:bookmarkEnd w:id="26"/>
      <w:bookmarkEnd w:id="27"/>
      <w:r>
        <w:t>6)</w:t>
      </w:r>
      <w:r>
        <w:rPr>
          <w:lang w:val="en-US"/>
        </w:rPr>
        <w:t> </w:t>
      </w:r>
      <w: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52519B" w:rsidRDefault="0052519B" w:rsidP="00051645">
      <w:pPr>
        <w:ind w:firstLine="709"/>
        <w:jc w:val="both"/>
      </w:pPr>
      <w:bookmarkStart w:id="28" w:name="dfastt402s"/>
      <w:bookmarkStart w:id="29" w:name="bssPhr110"/>
      <w:bookmarkStart w:id="30" w:name="nsk_66_NPA_part1_618"/>
      <w:bookmarkEnd w:id="28"/>
      <w:bookmarkEnd w:id="29"/>
      <w:bookmarkEnd w:id="30"/>
      <w:r>
        <w:t>7)</w:t>
      </w:r>
      <w:r>
        <w:rPr>
          <w:lang w:val="en-US"/>
        </w:rPr>
        <w:t> </w:t>
      </w:r>
      <w:r>
        <w:t xml:space="preserve">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правового акта органов местного </w:t>
      </w:r>
      <w:r>
        <w:lastRenderedPageBreak/>
        <w:t>самоуправления, устанавливающего расходные обязательства муниципального образования</w:t>
      </w:r>
      <w:r>
        <w:tab/>
        <w:t xml:space="preserve"> по расходам, по которым не были доведены лимиты бюджетных обязательств;</w:t>
      </w:r>
      <w:bookmarkStart w:id="31" w:name="dfaszexvkq"/>
      <w:bookmarkStart w:id="32" w:name="bssPhr111"/>
      <w:bookmarkStart w:id="33" w:name="nsk_66_NPA_part1_619"/>
      <w:bookmarkStart w:id="34" w:name="dfas3xd3zi"/>
      <w:bookmarkStart w:id="35" w:name="bssPhr116"/>
      <w:bookmarkStart w:id="36" w:name="nsk_66_NPA_part1_624"/>
      <w:bookmarkStart w:id="37" w:name="dfasf96fqx"/>
      <w:bookmarkStart w:id="38" w:name="bssPhr117"/>
      <w:bookmarkStart w:id="39" w:name="nsk_66_NPA_part1_625"/>
      <w:bookmarkEnd w:id="31"/>
      <w:bookmarkEnd w:id="32"/>
      <w:bookmarkEnd w:id="33"/>
      <w:bookmarkEnd w:id="34"/>
      <w:bookmarkEnd w:id="35"/>
      <w:bookmarkEnd w:id="36"/>
      <w:bookmarkEnd w:id="37"/>
      <w:bookmarkEnd w:id="38"/>
      <w:bookmarkEnd w:id="39"/>
    </w:p>
    <w:p w:rsidR="0052519B" w:rsidRDefault="0052519B" w:rsidP="00051645">
      <w:pPr>
        <w:ind w:firstLine="709"/>
        <w:jc w:val="both"/>
      </w:pPr>
      <w:proofErr w:type="gramStart"/>
      <w: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t>софинансирования</w:t>
      </w:r>
      <w:proofErr w:type="spellEnd"/>
      <w: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t>софинансирования</w:t>
      </w:r>
      <w:proofErr w:type="spellEnd"/>
      <w:r>
        <w:t xml:space="preserve"> расходного обязательства из федерального и (или) областного бюджетов</w:t>
      </w:r>
      <w:proofErr w:type="gramEnd"/>
      <w:r>
        <w:t>, и (или) заключения соглашения  с областным органом исполнительной  власти о предоставлении целевого межбюджетного трансферта;</w:t>
      </w:r>
    </w:p>
    <w:p w:rsidR="0052519B" w:rsidRDefault="0052519B" w:rsidP="00051645">
      <w:pPr>
        <w:ind w:firstLine="709"/>
        <w:jc w:val="both"/>
      </w:pPr>
      <w:bookmarkStart w:id="40" w:name="dfas5xuoeh"/>
      <w:bookmarkStart w:id="41" w:name="bssPhr118"/>
      <w:bookmarkStart w:id="42" w:name="nsk_66_NPA_part1_626"/>
      <w:bookmarkEnd w:id="40"/>
      <w:bookmarkEnd w:id="41"/>
      <w:bookmarkEnd w:id="42"/>
      <w:r>
        <w:t xml:space="preserve">9) перераспределения средств местного бюджета в рамках исполнения одного расходного обязательства между элементами </w:t>
      </w:r>
      <w:proofErr w:type="gramStart"/>
      <w:r>
        <w:t>кодов видов расходов классификации расходов местного бюджета</w:t>
      </w:r>
      <w:proofErr w:type="gramEnd"/>
      <w:r>
        <w:t xml:space="preserve"> на предоставление субсидий некоммерческим организациям (за исключением муниципальных учреждений);</w:t>
      </w:r>
    </w:p>
    <w:p w:rsidR="0052519B" w:rsidRDefault="0052519B" w:rsidP="00051645">
      <w:pPr>
        <w:autoSpaceDE w:val="0"/>
        <w:autoSpaceDN w:val="0"/>
        <w:adjustRightInd w:val="0"/>
        <w:ind w:firstLine="709"/>
        <w:jc w:val="both"/>
      </w:pPr>
      <w: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52519B" w:rsidRDefault="0052519B" w:rsidP="00051645">
      <w:pPr>
        <w:widowControl w:val="0"/>
        <w:autoSpaceDE w:val="0"/>
        <w:autoSpaceDN w:val="0"/>
        <w:ind w:firstLine="709"/>
        <w:jc w:val="both"/>
      </w:pPr>
      <w:bookmarkStart w:id="43" w:name="dfashxkf3y"/>
      <w:bookmarkStart w:id="44" w:name="bssPhr119"/>
      <w:bookmarkStart w:id="45" w:name="nsk_66_NPA_part1_627"/>
      <w:bookmarkEnd w:id="43"/>
      <w:bookmarkEnd w:id="44"/>
      <w:bookmarkEnd w:id="45"/>
      <w:r>
        <w:t>34. </w:t>
      </w:r>
      <w:proofErr w:type="gramStart"/>
      <w: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t xml:space="preserve"> изменений в лимиты бюджетных обязательств, </w:t>
      </w:r>
      <w:proofErr w:type="gramStart"/>
      <w:r>
        <w:t>которое</w:t>
      </w:r>
      <w:proofErr w:type="gramEnd"/>
      <w:r>
        <w:t xml:space="preserve"> включает:</w:t>
      </w:r>
    </w:p>
    <w:p w:rsidR="0052519B" w:rsidRDefault="0052519B" w:rsidP="00051645">
      <w:pPr>
        <w:widowControl w:val="0"/>
        <w:autoSpaceDE w:val="0"/>
        <w:autoSpaceDN w:val="0"/>
        <w:ind w:firstLine="709"/>
        <w:jc w:val="both"/>
      </w:pPr>
      <w:bookmarkStart w:id="46" w:name="dfasyg25ci"/>
      <w:bookmarkStart w:id="47" w:name="bssPhr120"/>
      <w:bookmarkStart w:id="48" w:name="nsk_66_NPA_part1_628"/>
      <w:bookmarkEnd w:id="46"/>
      <w:bookmarkEnd w:id="47"/>
      <w:bookmarkEnd w:id="48"/>
      <w: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52519B" w:rsidRDefault="0052519B" w:rsidP="00051645">
      <w:pPr>
        <w:widowControl w:val="0"/>
        <w:autoSpaceDE w:val="0"/>
        <w:autoSpaceDN w:val="0"/>
        <w:ind w:firstLine="709"/>
        <w:jc w:val="both"/>
      </w:pPr>
      <w:bookmarkStart w:id="49" w:name="dfas88fn6f"/>
      <w:bookmarkStart w:id="50" w:name="bssPhr121"/>
      <w:bookmarkStart w:id="51" w:name="nsk_66_NPA_part1_629"/>
      <w:bookmarkEnd w:id="49"/>
      <w:bookmarkEnd w:id="50"/>
      <w:bookmarkEnd w:id="51"/>
      <w:r>
        <w:t>2) расчеты и обоснования предлагаемых изменений;</w:t>
      </w:r>
    </w:p>
    <w:p w:rsidR="0052519B" w:rsidRDefault="0052519B" w:rsidP="00051645">
      <w:pPr>
        <w:widowControl w:val="0"/>
        <w:autoSpaceDE w:val="0"/>
        <w:autoSpaceDN w:val="0"/>
        <w:ind w:firstLine="709"/>
        <w:jc w:val="both"/>
      </w:pPr>
      <w:bookmarkStart w:id="52" w:name="dfas3r0bm1"/>
      <w:bookmarkStart w:id="53" w:name="bssPhr122"/>
      <w:bookmarkStart w:id="54" w:name="nsk_66_NPA_part1_630"/>
      <w:bookmarkStart w:id="55" w:name="dfaso2eqo5"/>
      <w:bookmarkStart w:id="56" w:name="bssPhr123"/>
      <w:bookmarkStart w:id="57" w:name="nsk_66_NPA_part1_631"/>
      <w:bookmarkEnd w:id="52"/>
      <w:bookmarkEnd w:id="53"/>
      <w:bookmarkEnd w:id="54"/>
      <w:bookmarkEnd w:id="55"/>
      <w:bookmarkEnd w:id="56"/>
      <w:bookmarkEnd w:id="57"/>
      <w: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2519B" w:rsidRDefault="0052519B" w:rsidP="00051645">
      <w:pPr>
        <w:widowControl w:val="0"/>
        <w:autoSpaceDE w:val="0"/>
        <w:autoSpaceDN w:val="0"/>
        <w:ind w:firstLine="709"/>
        <w:jc w:val="both"/>
      </w:pPr>
      <w:bookmarkStart w:id="58" w:name="dfas2rqf84"/>
      <w:bookmarkStart w:id="59" w:name="bssPhr124"/>
      <w:bookmarkStart w:id="60" w:name="nsk_66_NPA_part1_632"/>
      <w:bookmarkStart w:id="61" w:name="dfasfg3v96"/>
      <w:bookmarkStart w:id="62" w:name="bssPhr125"/>
      <w:bookmarkStart w:id="63" w:name="nsk_66_NPA_part1_633"/>
      <w:bookmarkEnd w:id="58"/>
      <w:bookmarkEnd w:id="59"/>
      <w:bookmarkEnd w:id="60"/>
      <w:bookmarkEnd w:id="61"/>
      <w:bookmarkEnd w:id="62"/>
      <w:bookmarkEnd w:id="63"/>
      <w:r>
        <w:t>4) иные документы, необходимые для согласования представленных изменений в зависимости от причин и оснований для их внесения.</w:t>
      </w:r>
    </w:p>
    <w:p w:rsidR="0052519B" w:rsidRDefault="0052519B" w:rsidP="00051645">
      <w:pPr>
        <w:widowControl w:val="0"/>
        <w:autoSpaceDE w:val="0"/>
        <w:autoSpaceDN w:val="0"/>
        <w:ind w:firstLine="709"/>
        <w:jc w:val="both"/>
      </w:pPr>
      <w:bookmarkStart w:id="64" w:name="dfask6un0b"/>
      <w:bookmarkStart w:id="65" w:name="bssPhr126"/>
      <w:bookmarkStart w:id="66" w:name="nsk_66_NPA_part1_634"/>
      <w:bookmarkEnd w:id="64"/>
      <w:bookmarkEnd w:id="65"/>
      <w:bookmarkEnd w:id="66"/>
      <w: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t>на</w:t>
      </w:r>
      <w:proofErr w:type="gramEnd"/>
      <w:r>
        <w:t>:</w:t>
      </w:r>
    </w:p>
    <w:p w:rsidR="0052519B" w:rsidRDefault="0052519B" w:rsidP="00051645">
      <w:pPr>
        <w:widowControl w:val="0"/>
        <w:autoSpaceDE w:val="0"/>
        <w:autoSpaceDN w:val="0"/>
        <w:ind w:firstLine="709"/>
        <w:jc w:val="both"/>
      </w:pPr>
      <w:bookmarkStart w:id="67" w:name="dfastw8wps"/>
      <w:bookmarkStart w:id="68" w:name="bssPhr127"/>
      <w:bookmarkStart w:id="69" w:name="nsk_66_NPA_part1_635"/>
      <w:bookmarkEnd w:id="67"/>
      <w:bookmarkEnd w:id="68"/>
      <w:bookmarkEnd w:id="69"/>
      <w: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52519B" w:rsidRDefault="0052519B" w:rsidP="00051645">
      <w:pPr>
        <w:widowControl w:val="0"/>
        <w:autoSpaceDE w:val="0"/>
        <w:autoSpaceDN w:val="0"/>
        <w:ind w:firstLine="709"/>
        <w:jc w:val="both"/>
      </w:pPr>
      <w:bookmarkStart w:id="70" w:name="dfasnb02yp"/>
      <w:bookmarkStart w:id="71" w:name="bssPhr128"/>
      <w:bookmarkStart w:id="72" w:name="nsk_66_NPA_part1_636"/>
      <w:bookmarkEnd w:id="70"/>
      <w:bookmarkEnd w:id="71"/>
      <w:bookmarkEnd w:id="72"/>
      <w:r>
        <w:t>2) правильность применения бюджетной классификации Российской Федерации;</w:t>
      </w:r>
    </w:p>
    <w:p w:rsidR="0052519B" w:rsidRDefault="0052519B" w:rsidP="00051645">
      <w:pPr>
        <w:widowControl w:val="0"/>
        <w:autoSpaceDE w:val="0"/>
        <w:autoSpaceDN w:val="0"/>
        <w:ind w:firstLine="709"/>
        <w:jc w:val="both"/>
      </w:pPr>
      <w:bookmarkStart w:id="73" w:name="dfasaq9hch"/>
      <w:bookmarkStart w:id="74" w:name="bssPhr129"/>
      <w:bookmarkStart w:id="75" w:name="nsk_66_NPA_part1_637"/>
      <w:bookmarkEnd w:id="73"/>
      <w:bookmarkEnd w:id="74"/>
      <w:bookmarkEnd w:id="75"/>
      <w:r>
        <w:t>3) полноту и достоверность представленной информации;</w:t>
      </w:r>
    </w:p>
    <w:p w:rsidR="0052519B" w:rsidRDefault="0052519B" w:rsidP="00051645">
      <w:pPr>
        <w:widowControl w:val="0"/>
        <w:autoSpaceDE w:val="0"/>
        <w:autoSpaceDN w:val="0"/>
        <w:ind w:firstLine="709"/>
        <w:jc w:val="both"/>
      </w:pPr>
      <w:bookmarkStart w:id="76" w:name="dfasr18vcn"/>
      <w:bookmarkStart w:id="77" w:name="bssPhr130"/>
      <w:bookmarkStart w:id="78" w:name="nsk_66_NPA_part1_638"/>
      <w:bookmarkStart w:id="79" w:name="dfaseeppl8"/>
      <w:bookmarkStart w:id="80" w:name="bssPhr131"/>
      <w:bookmarkStart w:id="81" w:name="nsk_66_NPA_part1_639"/>
      <w:bookmarkEnd w:id="76"/>
      <w:bookmarkEnd w:id="77"/>
      <w:bookmarkEnd w:id="78"/>
      <w:bookmarkEnd w:id="79"/>
      <w:bookmarkEnd w:id="80"/>
      <w:bookmarkEnd w:id="81"/>
      <w:r>
        <w:t>36. </w:t>
      </w:r>
      <w:proofErr w:type="gramStart"/>
      <w: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2519B" w:rsidRDefault="0052519B" w:rsidP="00051645">
      <w:pPr>
        <w:widowControl w:val="0"/>
        <w:autoSpaceDE w:val="0"/>
        <w:autoSpaceDN w:val="0"/>
        <w:ind w:firstLine="709"/>
        <w:jc w:val="both"/>
      </w:pPr>
      <w:bookmarkStart w:id="82" w:name="dfasbsdnrn"/>
      <w:bookmarkStart w:id="83" w:name="bssPhr132"/>
      <w:bookmarkStart w:id="84" w:name="nsk_66_NPA_part1_640"/>
      <w:bookmarkEnd w:id="82"/>
      <w:bookmarkEnd w:id="83"/>
      <w:bookmarkEnd w:id="84"/>
      <w:r>
        <w:lastRenderedPageBreak/>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52519B" w:rsidRDefault="0052519B" w:rsidP="00051645">
      <w:pPr>
        <w:widowControl w:val="0"/>
        <w:autoSpaceDE w:val="0"/>
        <w:autoSpaceDN w:val="0"/>
        <w:ind w:firstLine="709"/>
        <w:jc w:val="both"/>
      </w:pPr>
      <w:bookmarkStart w:id="85" w:name="dfashiq3l4"/>
      <w:bookmarkStart w:id="86" w:name="bssPhr133"/>
      <w:bookmarkStart w:id="87" w:name="nsk_66_NPA_part1_641"/>
      <w:bookmarkEnd w:id="85"/>
      <w:bookmarkEnd w:id="86"/>
      <w:bookmarkEnd w:id="87"/>
      <w: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52519B" w:rsidRDefault="0052519B" w:rsidP="00051645">
      <w:pPr>
        <w:widowControl w:val="0"/>
        <w:autoSpaceDE w:val="0"/>
        <w:autoSpaceDN w:val="0"/>
        <w:ind w:firstLine="709"/>
        <w:jc w:val="both"/>
      </w:pPr>
      <w:bookmarkStart w:id="88" w:name="dfastuuw7y"/>
      <w:bookmarkStart w:id="89" w:name="bssPhr134"/>
      <w:bookmarkStart w:id="90" w:name="nsk_66_NPA_part1_642"/>
      <w:bookmarkEnd w:id="88"/>
      <w:bookmarkEnd w:id="89"/>
      <w:bookmarkEnd w:id="90"/>
      <w: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52519B" w:rsidRDefault="0052519B" w:rsidP="00051645">
      <w:pPr>
        <w:widowControl w:val="0"/>
        <w:autoSpaceDE w:val="0"/>
        <w:autoSpaceDN w:val="0"/>
        <w:ind w:firstLine="709"/>
        <w:jc w:val="both"/>
      </w:pPr>
      <w:bookmarkStart w:id="91" w:name="dfas2eviyo"/>
      <w:bookmarkStart w:id="92" w:name="bssPhr135"/>
      <w:bookmarkStart w:id="93" w:name="nsk_66_NPA_part1_643"/>
      <w:bookmarkEnd w:id="91"/>
      <w:bookmarkEnd w:id="92"/>
      <w:bookmarkEnd w:id="93"/>
      <w: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52519B" w:rsidRDefault="0052519B" w:rsidP="00051645">
      <w:pPr>
        <w:widowControl w:val="0"/>
        <w:autoSpaceDE w:val="0"/>
        <w:autoSpaceDN w:val="0"/>
        <w:ind w:firstLine="709"/>
        <w:jc w:val="both"/>
      </w:pPr>
      <w:bookmarkStart w:id="94" w:name="dfas6bg0b8"/>
      <w:bookmarkStart w:id="95" w:name="bssPhr136"/>
      <w:bookmarkStart w:id="96" w:name="nsk_66_NPA_part1_644"/>
      <w:bookmarkEnd w:id="94"/>
      <w:bookmarkEnd w:id="95"/>
      <w:bookmarkEnd w:id="96"/>
      <w:r>
        <w:t xml:space="preserve">39. В случае принятия руководителем финансового органа </w:t>
      </w:r>
      <w:proofErr w:type="gramStart"/>
      <w:r>
        <w:t>решения</w:t>
      </w:r>
      <w:proofErr w:type="gramEnd"/>
      <w: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52519B" w:rsidRDefault="0052519B" w:rsidP="00051645">
      <w:pPr>
        <w:pStyle w:val="ConsPlusNormal"/>
        <w:ind w:firstLine="0"/>
        <w:jc w:val="both"/>
        <w:rPr>
          <w:rFonts w:ascii="Times New Roman" w:hAnsi="Times New Roman" w:cs="Times New Roman"/>
          <w:sz w:val="24"/>
          <w:szCs w:val="24"/>
        </w:rPr>
      </w:pPr>
      <w:bookmarkStart w:id="97" w:name="dfasp9lxsl"/>
      <w:bookmarkStart w:id="98" w:name="bssPhr137"/>
      <w:bookmarkStart w:id="99" w:name="nsk_66_NPA_part1_645"/>
      <w:bookmarkStart w:id="100" w:name="dfas7ywvf9"/>
      <w:bookmarkStart w:id="101" w:name="bssPhr139"/>
      <w:bookmarkStart w:id="102" w:name="nsk_66_NPA_part1_647"/>
      <w:bookmarkEnd w:id="97"/>
      <w:bookmarkEnd w:id="98"/>
      <w:bookmarkEnd w:id="99"/>
      <w:bookmarkEnd w:id="100"/>
      <w:bookmarkEnd w:id="101"/>
      <w:bookmarkEnd w:id="102"/>
    </w:p>
    <w:p w:rsidR="0052519B" w:rsidRDefault="0052519B" w:rsidP="0005164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сводную бюджетную роспись </w:t>
      </w:r>
    </w:p>
    <w:p w:rsidR="0052519B" w:rsidRDefault="0052519B" w:rsidP="0005164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части источников финансирования дефицита местного бюджета </w:t>
      </w:r>
    </w:p>
    <w:p w:rsidR="0052519B" w:rsidRDefault="0052519B" w:rsidP="0005164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без внесения изменений в решение о местном бюджете </w:t>
      </w:r>
    </w:p>
    <w:p w:rsidR="0052519B" w:rsidRDefault="0052519B" w:rsidP="00051645">
      <w:pPr>
        <w:widowControl w:val="0"/>
        <w:autoSpaceDE w:val="0"/>
        <w:autoSpaceDN w:val="0"/>
        <w:adjustRightInd w:val="0"/>
        <w:ind w:firstLine="540"/>
        <w:jc w:val="both"/>
        <w:rPr>
          <w:rFonts w:eastAsiaTheme="minorEastAsia"/>
        </w:rPr>
      </w:pPr>
    </w:p>
    <w:p w:rsidR="0052519B" w:rsidRDefault="0052519B" w:rsidP="00051645">
      <w:pPr>
        <w:widowControl w:val="0"/>
        <w:autoSpaceDE w:val="0"/>
        <w:autoSpaceDN w:val="0"/>
        <w:ind w:firstLine="709"/>
        <w:jc w:val="both"/>
      </w:pPr>
      <w:r>
        <w:t>40. </w:t>
      </w:r>
      <w:proofErr w:type="gramStart"/>
      <w: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t xml:space="preserve"> местного бюджета, утвержденным финансовым органом.</w:t>
      </w:r>
    </w:p>
    <w:p w:rsidR="0052519B" w:rsidRDefault="0052519B" w:rsidP="00051645">
      <w:pPr>
        <w:widowControl w:val="0"/>
        <w:autoSpaceDE w:val="0"/>
        <w:autoSpaceDN w:val="0"/>
        <w:ind w:firstLine="709"/>
        <w:jc w:val="both"/>
      </w:pPr>
      <w:r>
        <w:t>Внесение изменений в роспись источников оформляется по форме согласно приложению №10 к настоящему Порядку.</w:t>
      </w:r>
    </w:p>
    <w:p w:rsidR="0052519B" w:rsidRDefault="0052519B" w:rsidP="00051645">
      <w:pPr>
        <w:widowControl w:val="0"/>
        <w:autoSpaceDE w:val="0"/>
        <w:autoSpaceDN w:val="0"/>
        <w:adjustRightInd w:val="0"/>
        <w:ind w:firstLine="540"/>
        <w:jc w:val="both"/>
        <w:rPr>
          <w:rFonts w:eastAsiaTheme="minorEastAsia"/>
        </w:rPr>
      </w:pPr>
    </w:p>
    <w:p w:rsidR="0052519B" w:rsidRDefault="0052519B" w:rsidP="00051645">
      <w:pPr>
        <w:widowControl w:val="0"/>
        <w:autoSpaceDE w:val="0"/>
        <w:autoSpaceDN w:val="0"/>
        <w:adjustRightInd w:val="0"/>
        <w:jc w:val="both"/>
        <w:outlineLvl w:val="3"/>
        <w:rPr>
          <w:rFonts w:eastAsiaTheme="minorEastAsia"/>
        </w:rPr>
      </w:pPr>
      <w:r>
        <w:rPr>
          <w:rFonts w:eastAsiaTheme="minorEastAsia"/>
        </w:rPr>
        <w:t>Изменение показателей сводной бюджетной росписи и лимитов бюджетных обязательств, утвержденных на плановый период</w:t>
      </w:r>
    </w:p>
    <w:p w:rsidR="0052519B" w:rsidRDefault="0052519B" w:rsidP="00051645">
      <w:pPr>
        <w:widowControl w:val="0"/>
        <w:autoSpaceDE w:val="0"/>
        <w:autoSpaceDN w:val="0"/>
        <w:adjustRightInd w:val="0"/>
        <w:ind w:firstLine="540"/>
        <w:jc w:val="both"/>
        <w:rPr>
          <w:rFonts w:eastAsiaTheme="minorEastAsia"/>
        </w:rPr>
      </w:pPr>
    </w:p>
    <w:p w:rsidR="0052519B" w:rsidRDefault="0052519B" w:rsidP="00051645">
      <w:pPr>
        <w:widowControl w:val="0"/>
        <w:autoSpaceDE w:val="0"/>
        <w:autoSpaceDN w:val="0"/>
        <w:ind w:firstLine="709"/>
        <w:jc w:val="both"/>
      </w:pPr>
      <w:r>
        <w:t>41. </w:t>
      </w:r>
      <w:proofErr w:type="gramStart"/>
      <w: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21" w:anchor="Par1720" w:tooltip="                                 Изменения" w:history="1">
        <w:r>
          <w:rPr>
            <w:rStyle w:val="ab"/>
          </w:rPr>
          <w:t xml:space="preserve"> приложению № 1</w:t>
        </w:r>
      </w:hyperlink>
      <w:r>
        <w:t>1 к настоящему Порядку и изменения лимитов бюджетных обязательств на плановый период на бумажном носителе по форме согласно</w:t>
      </w:r>
      <w:hyperlink r:id="rId22" w:anchor="Par1837" w:tooltip="                                 Изменения" w:history="1">
        <w:r>
          <w:rPr>
            <w:rStyle w:val="ab"/>
          </w:rPr>
          <w:t xml:space="preserve"> приложению № 1</w:t>
        </w:r>
      </w:hyperlink>
      <w:r>
        <w:t>2 к настоящему Порядку, предусматривающие прекращение действия</w:t>
      </w:r>
      <w:proofErr w:type="gramEnd"/>
      <w:r>
        <w:t xml:space="preserve"> утвержденных показателей сводной бюджетной росписи и лимитов бюджетных обязатель</w:t>
      </w:r>
      <w:proofErr w:type="gramStart"/>
      <w:r>
        <w:t>ств пл</w:t>
      </w:r>
      <w:proofErr w:type="gramEnd"/>
      <w:r>
        <w:t>анового периода (с учетом внесенных изменений в течение текущего финансового года).</w:t>
      </w:r>
    </w:p>
    <w:p w:rsidR="0052519B" w:rsidRDefault="0052519B" w:rsidP="00051645">
      <w:pPr>
        <w:widowControl w:val="0"/>
        <w:autoSpaceDE w:val="0"/>
        <w:autoSpaceDN w:val="0"/>
        <w:ind w:firstLine="709"/>
        <w:jc w:val="both"/>
      </w:pPr>
      <w:r>
        <w:t>42. Изменения показателей сводной бюджетной росписи и лимитов бюджетных обязатель</w:t>
      </w:r>
      <w:proofErr w:type="gramStart"/>
      <w:r>
        <w:t>ств пл</w:t>
      </w:r>
      <w:proofErr w:type="gramEnd"/>
      <w:r>
        <w:t>анового периода утверждаются финансовым органом.</w:t>
      </w:r>
    </w:p>
    <w:p w:rsidR="0052519B" w:rsidRDefault="0052519B" w:rsidP="00051645">
      <w:pPr>
        <w:widowControl w:val="0"/>
        <w:autoSpaceDE w:val="0"/>
        <w:autoSpaceDN w:val="0"/>
        <w:ind w:firstLine="709"/>
        <w:jc w:val="both"/>
      </w:pPr>
      <w: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52519B" w:rsidRDefault="0052519B" w:rsidP="00051645">
      <w:pPr>
        <w:widowControl w:val="0"/>
        <w:autoSpaceDE w:val="0"/>
        <w:autoSpaceDN w:val="0"/>
        <w:ind w:firstLine="709"/>
        <w:jc w:val="both"/>
      </w:pPr>
      <w:r>
        <w:lastRenderedPageBreak/>
        <w:t xml:space="preserve">До главных администраторов источников финансовый орган доводит </w:t>
      </w:r>
      <w:hyperlink r:id="rId23" w:anchor="Par2045" w:tooltip="                               УВЕДОМЛЕНИЕ N" w:history="1">
        <w:r>
          <w:rPr>
            <w:rStyle w:val="ab"/>
          </w:rPr>
          <w:t>уведомления</w:t>
        </w:r>
      </w:hyperlink>
      <w: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52519B" w:rsidRDefault="0052519B" w:rsidP="00051645">
      <w:pPr>
        <w:widowControl w:val="0"/>
        <w:autoSpaceDE w:val="0"/>
        <w:autoSpaceDN w:val="0"/>
        <w:ind w:firstLine="709"/>
        <w:jc w:val="both"/>
      </w:pPr>
      <w:r>
        <w:t>43. После доведения финансовым органом уведомлений об изменении бюджетных ассигнований и лимитов бюджетных обязатель</w:t>
      </w:r>
      <w:proofErr w:type="gramStart"/>
      <w:r>
        <w:t>ств пл</w:t>
      </w:r>
      <w:proofErr w:type="gramEnd"/>
      <w: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52519B" w:rsidRDefault="0052519B" w:rsidP="00051645">
      <w:pPr>
        <w:widowControl w:val="0"/>
        <w:autoSpaceDE w:val="0"/>
        <w:autoSpaceDN w:val="0"/>
        <w:adjustRightInd w:val="0"/>
        <w:ind w:firstLine="540"/>
        <w:jc w:val="both"/>
        <w:rPr>
          <w:rFonts w:eastAsiaTheme="minorEastAsia"/>
        </w:rPr>
      </w:pPr>
    </w:p>
    <w:p w:rsidR="0052519B" w:rsidRDefault="0052519B" w:rsidP="00051645">
      <w:pPr>
        <w:widowControl w:val="0"/>
        <w:autoSpaceDE w:val="0"/>
        <w:autoSpaceDN w:val="0"/>
        <w:adjustRightInd w:val="0"/>
        <w:jc w:val="both"/>
        <w:outlineLvl w:val="3"/>
        <w:rPr>
          <w:rFonts w:eastAsiaTheme="minorEastAsia"/>
        </w:rPr>
      </w:pPr>
      <w:r>
        <w:rPr>
          <w:rFonts w:eastAsiaTheme="minorEastAsia"/>
        </w:rPr>
        <w:t>Ведение сводной бюджетной росписи и изменения лимитов</w:t>
      </w:r>
    </w:p>
    <w:p w:rsidR="0052519B" w:rsidRDefault="0052519B" w:rsidP="00051645">
      <w:pPr>
        <w:widowControl w:val="0"/>
        <w:autoSpaceDE w:val="0"/>
        <w:autoSpaceDN w:val="0"/>
        <w:adjustRightInd w:val="0"/>
        <w:jc w:val="both"/>
        <w:rPr>
          <w:rFonts w:eastAsiaTheme="minorEastAsia"/>
        </w:rPr>
      </w:pPr>
      <w:r>
        <w:rPr>
          <w:rFonts w:eastAsiaTheme="minorEastAsia"/>
        </w:rPr>
        <w:t xml:space="preserve">бюджетных обязательств, утвержденных на </w:t>
      </w:r>
      <w:proofErr w:type="gramStart"/>
      <w:r>
        <w:rPr>
          <w:rFonts w:eastAsiaTheme="minorEastAsia"/>
        </w:rPr>
        <w:t>плановый</w:t>
      </w:r>
      <w:proofErr w:type="gramEnd"/>
    </w:p>
    <w:p w:rsidR="0052519B" w:rsidRDefault="0052519B" w:rsidP="00051645">
      <w:pPr>
        <w:widowControl w:val="0"/>
        <w:autoSpaceDE w:val="0"/>
        <w:autoSpaceDN w:val="0"/>
        <w:adjustRightInd w:val="0"/>
        <w:jc w:val="both"/>
        <w:rPr>
          <w:rFonts w:eastAsiaTheme="minorEastAsia"/>
        </w:rPr>
      </w:pPr>
      <w:r>
        <w:rPr>
          <w:rFonts w:eastAsiaTheme="minorEastAsia"/>
        </w:rPr>
        <w:t>период, по кодам аналитического учета</w:t>
      </w:r>
    </w:p>
    <w:p w:rsidR="0052519B" w:rsidRDefault="0052519B" w:rsidP="00051645">
      <w:pPr>
        <w:widowControl w:val="0"/>
        <w:autoSpaceDE w:val="0"/>
        <w:autoSpaceDN w:val="0"/>
        <w:adjustRightInd w:val="0"/>
        <w:ind w:firstLine="540"/>
        <w:jc w:val="both"/>
        <w:rPr>
          <w:rFonts w:eastAsiaTheme="minorEastAsia"/>
        </w:rPr>
      </w:pPr>
    </w:p>
    <w:p w:rsidR="0052519B" w:rsidRDefault="0052519B" w:rsidP="00051645">
      <w:pPr>
        <w:widowControl w:val="0"/>
        <w:autoSpaceDE w:val="0"/>
        <w:autoSpaceDN w:val="0"/>
        <w:ind w:firstLine="709"/>
        <w:jc w:val="both"/>
      </w:pPr>
      <w:r>
        <w:t xml:space="preserve">44. </w:t>
      </w:r>
      <w:proofErr w:type="gramStart"/>
      <w: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roofErr w:type="gramEnd"/>
    </w:p>
    <w:p w:rsidR="0052519B" w:rsidRDefault="0052519B" w:rsidP="00051645">
      <w:pPr>
        <w:widowControl w:val="0"/>
        <w:autoSpaceDE w:val="0"/>
        <w:autoSpaceDN w:val="0"/>
        <w:ind w:firstLine="709"/>
        <w:jc w:val="both"/>
      </w:pPr>
      <w:r>
        <w:t>45. </w:t>
      </w:r>
      <w:proofErr w:type="gramStart"/>
      <w: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52519B" w:rsidRDefault="0052519B" w:rsidP="00051645">
      <w:pPr>
        <w:widowControl w:val="0"/>
        <w:autoSpaceDE w:val="0"/>
        <w:autoSpaceDN w:val="0"/>
        <w:ind w:firstLine="709"/>
        <w:jc w:val="both"/>
      </w:pPr>
      <w: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52519B" w:rsidRDefault="0052519B" w:rsidP="00051645">
      <w:pPr>
        <w:widowControl w:val="0"/>
        <w:autoSpaceDE w:val="0"/>
        <w:autoSpaceDN w:val="0"/>
        <w:ind w:firstLine="709"/>
        <w:jc w:val="both"/>
      </w:pPr>
      <w:r>
        <w:t>2) расчеты и обоснования предлагаемых изменений;</w:t>
      </w:r>
    </w:p>
    <w:p w:rsidR="0052519B" w:rsidRDefault="0052519B" w:rsidP="00051645">
      <w:pPr>
        <w:widowControl w:val="0"/>
        <w:autoSpaceDE w:val="0"/>
        <w:autoSpaceDN w:val="0"/>
        <w:ind w:firstLine="709"/>
        <w:jc w:val="both"/>
      </w:pPr>
      <w: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2519B" w:rsidRDefault="0052519B" w:rsidP="00051645">
      <w:pPr>
        <w:widowControl w:val="0"/>
        <w:autoSpaceDE w:val="0"/>
        <w:autoSpaceDN w:val="0"/>
        <w:ind w:firstLine="709"/>
        <w:jc w:val="both"/>
      </w:pPr>
      <w:r>
        <w:t>4) иные документы, необходимые для согласования представленных изменений в зависимости от содержания причин и оснований для их внесения.</w:t>
      </w:r>
    </w:p>
    <w:p w:rsidR="0052519B" w:rsidRDefault="0052519B" w:rsidP="00051645">
      <w:pPr>
        <w:widowControl w:val="0"/>
        <w:autoSpaceDE w:val="0"/>
        <w:autoSpaceDN w:val="0"/>
        <w:ind w:firstLine="709"/>
        <w:jc w:val="both"/>
      </w:pPr>
      <w:bookmarkStart w:id="103" w:name="Par226"/>
      <w:bookmarkEnd w:id="103"/>
      <w: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t>на</w:t>
      </w:r>
      <w:proofErr w:type="gramEnd"/>
      <w:r>
        <w:t>:</w:t>
      </w:r>
    </w:p>
    <w:p w:rsidR="0052519B" w:rsidRDefault="0052519B" w:rsidP="00051645">
      <w:pPr>
        <w:widowControl w:val="0"/>
        <w:autoSpaceDE w:val="0"/>
        <w:autoSpaceDN w:val="0"/>
        <w:ind w:firstLine="709"/>
        <w:jc w:val="both"/>
      </w:pPr>
      <w: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2519B" w:rsidRDefault="0052519B" w:rsidP="00051645">
      <w:pPr>
        <w:widowControl w:val="0"/>
        <w:autoSpaceDE w:val="0"/>
        <w:autoSpaceDN w:val="0"/>
        <w:ind w:firstLine="709"/>
        <w:jc w:val="both"/>
      </w:pPr>
      <w:r>
        <w:t>2) правильность применения бюджетной классификации Российской Федерации;</w:t>
      </w:r>
    </w:p>
    <w:p w:rsidR="0052519B" w:rsidRDefault="0052519B" w:rsidP="00051645">
      <w:pPr>
        <w:widowControl w:val="0"/>
        <w:autoSpaceDE w:val="0"/>
        <w:autoSpaceDN w:val="0"/>
        <w:ind w:firstLine="709"/>
        <w:jc w:val="both"/>
      </w:pPr>
      <w:r>
        <w:t>3) полноту и достоверность представленной информации;</w:t>
      </w:r>
    </w:p>
    <w:p w:rsidR="0052519B" w:rsidRDefault="0052519B" w:rsidP="00051645">
      <w:pPr>
        <w:widowControl w:val="0"/>
        <w:autoSpaceDE w:val="0"/>
        <w:autoSpaceDN w:val="0"/>
        <w:ind w:firstLine="709"/>
        <w:jc w:val="both"/>
      </w:pPr>
      <w:r>
        <w:t>47. </w:t>
      </w:r>
      <w:proofErr w:type="gramStart"/>
      <w: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2519B" w:rsidRDefault="0052519B" w:rsidP="00051645">
      <w:pPr>
        <w:widowControl w:val="0"/>
        <w:autoSpaceDE w:val="0"/>
        <w:autoSpaceDN w:val="0"/>
        <w:ind w:firstLine="709"/>
        <w:jc w:val="both"/>
      </w:pPr>
      <w:r>
        <w:t xml:space="preserve">В отношении предложения главного распорядителя (распорядителя) средств, </w:t>
      </w:r>
      <w:r>
        <w:lastRenderedPageBreak/>
        <w:t>поступившего с доработки, осуществляется проверка, предусмотренная пунктом 46 настоящего Порядка.</w:t>
      </w:r>
    </w:p>
    <w:p w:rsidR="0052519B" w:rsidRDefault="0052519B" w:rsidP="00051645">
      <w:pPr>
        <w:widowControl w:val="0"/>
        <w:autoSpaceDE w:val="0"/>
        <w:autoSpaceDN w:val="0"/>
        <w:ind w:firstLine="709"/>
        <w:jc w:val="both"/>
      </w:pPr>
      <w: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52519B" w:rsidRDefault="0052519B" w:rsidP="00051645">
      <w:pPr>
        <w:widowControl w:val="0"/>
        <w:autoSpaceDE w:val="0"/>
        <w:autoSpaceDN w:val="0"/>
        <w:ind w:firstLine="709"/>
        <w:jc w:val="both"/>
      </w:pPr>
    </w:p>
    <w:p w:rsidR="0052519B" w:rsidRDefault="0052519B" w:rsidP="00051645">
      <w:pPr>
        <w:widowControl w:val="0"/>
        <w:autoSpaceDE w:val="0"/>
        <w:autoSpaceDN w:val="0"/>
        <w:jc w:val="both"/>
        <w:outlineLvl w:val="1"/>
      </w:pPr>
      <w:r>
        <w:t>III. Составление и ведение бюджетных росписей</w:t>
      </w:r>
    </w:p>
    <w:p w:rsidR="0052519B" w:rsidRDefault="0052519B" w:rsidP="00051645">
      <w:pPr>
        <w:widowControl w:val="0"/>
        <w:autoSpaceDE w:val="0"/>
        <w:autoSpaceDN w:val="0"/>
        <w:jc w:val="both"/>
      </w:pPr>
      <w:r>
        <w:t>главных распорядителей (распорядителей)</w:t>
      </w:r>
    </w:p>
    <w:p w:rsidR="0052519B" w:rsidRDefault="0052519B" w:rsidP="00051645">
      <w:pPr>
        <w:widowControl w:val="0"/>
        <w:autoSpaceDE w:val="0"/>
        <w:autoSpaceDN w:val="0"/>
        <w:jc w:val="both"/>
      </w:pPr>
      <w:r>
        <w:t>средств и главных администраторов источников</w:t>
      </w:r>
    </w:p>
    <w:p w:rsidR="0052519B" w:rsidRDefault="0052519B" w:rsidP="00051645">
      <w:pPr>
        <w:widowControl w:val="0"/>
        <w:autoSpaceDE w:val="0"/>
        <w:autoSpaceDN w:val="0"/>
        <w:ind w:firstLine="540"/>
        <w:jc w:val="both"/>
      </w:pPr>
    </w:p>
    <w:p w:rsidR="0052519B" w:rsidRDefault="0052519B" w:rsidP="00051645">
      <w:pPr>
        <w:widowControl w:val="0"/>
        <w:autoSpaceDE w:val="0"/>
        <w:autoSpaceDN w:val="0"/>
        <w:jc w:val="both"/>
        <w:outlineLvl w:val="2"/>
      </w:pPr>
      <w:r>
        <w:t>1. Составление и утверждение бюджетных росписей</w:t>
      </w:r>
    </w:p>
    <w:p w:rsidR="0052519B" w:rsidRDefault="0052519B" w:rsidP="00051645">
      <w:pPr>
        <w:widowControl w:val="0"/>
        <w:autoSpaceDE w:val="0"/>
        <w:autoSpaceDN w:val="0"/>
        <w:ind w:firstLine="540"/>
        <w:jc w:val="both"/>
      </w:pPr>
    </w:p>
    <w:p w:rsidR="0052519B" w:rsidRDefault="0052519B" w:rsidP="00051645">
      <w:pPr>
        <w:widowControl w:val="0"/>
        <w:autoSpaceDE w:val="0"/>
        <w:autoSpaceDN w:val="0"/>
        <w:ind w:firstLine="709"/>
        <w:jc w:val="both"/>
      </w:pPr>
      <w: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52519B" w:rsidRDefault="0052519B" w:rsidP="00051645">
      <w:pPr>
        <w:widowControl w:val="0"/>
        <w:autoSpaceDE w:val="0"/>
        <w:autoSpaceDN w:val="0"/>
        <w:ind w:firstLine="709"/>
        <w:jc w:val="both"/>
      </w:pPr>
      <w: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52519B" w:rsidRDefault="0052519B" w:rsidP="00051645">
      <w:pPr>
        <w:widowControl w:val="0"/>
        <w:autoSpaceDE w:val="0"/>
        <w:autoSpaceDN w:val="0"/>
        <w:ind w:firstLine="709"/>
        <w:jc w:val="both"/>
      </w:pPr>
      <w:r>
        <w:t>подведомственных распорядителей средств и (или) получателей средств местного бюджета;</w:t>
      </w:r>
    </w:p>
    <w:p w:rsidR="0052519B" w:rsidRDefault="0052519B" w:rsidP="00051645">
      <w:pPr>
        <w:widowControl w:val="0"/>
        <w:autoSpaceDE w:val="0"/>
        <w:autoSpaceDN w:val="0"/>
        <w:ind w:firstLine="709"/>
        <w:jc w:val="both"/>
      </w:pPr>
      <w:r>
        <w:t xml:space="preserve">разделов, подразделов, целевых статей (муниципальных программ и </w:t>
      </w:r>
      <w:proofErr w:type="spellStart"/>
      <w:r>
        <w:t>непрограммных</w:t>
      </w:r>
      <w:proofErr w:type="spellEnd"/>
      <w:r>
        <w:t xml:space="preserve"> направлений деятельности);</w:t>
      </w:r>
    </w:p>
    <w:p w:rsidR="0052519B" w:rsidRDefault="0052519B" w:rsidP="00051645">
      <w:pPr>
        <w:widowControl w:val="0"/>
        <w:autoSpaceDE w:val="0"/>
        <w:autoSpaceDN w:val="0"/>
        <w:ind w:firstLine="709"/>
        <w:jc w:val="both"/>
      </w:pPr>
      <w: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52519B" w:rsidRDefault="0052519B" w:rsidP="00051645">
      <w:pPr>
        <w:widowControl w:val="0"/>
        <w:autoSpaceDE w:val="0"/>
        <w:autoSpaceDN w:val="0"/>
        <w:ind w:firstLine="709"/>
        <w:jc w:val="both"/>
      </w:pPr>
      <w:r>
        <w:t>муниципальных образований - получателей межбюджетных трансфертов из местного бюджета.</w:t>
      </w:r>
    </w:p>
    <w:p w:rsidR="0052519B" w:rsidRDefault="0052519B" w:rsidP="00051645">
      <w:pPr>
        <w:widowControl w:val="0"/>
        <w:autoSpaceDE w:val="0"/>
        <w:autoSpaceDN w:val="0"/>
        <w:ind w:firstLine="709"/>
        <w:jc w:val="both"/>
      </w:pPr>
      <w:r>
        <w:t>51. Бюджетные росписи главных администраторов источников составляются по форме согласно приложению № 17 к настоящему Порядку в разрезе:</w:t>
      </w:r>
    </w:p>
    <w:p w:rsidR="0052519B" w:rsidRDefault="0052519B" w:rsidP="00051645">
      <w:pPr>
        <w:widowControl w:val="0"/>
        <w:autoSpaceDE w:val="0"/>
        <w:autoSpaceDN w:val="0"/>
        <w:ind w:firstLine="709"/>
        <w:jc w:val="both"/>
      </w:pPr>
      <w:r>
        <w:t>администраторов источников финансирования дефицита местного бюджета (далее – администраторы источников);</w:t>
      </w:r>
    </w:p>
    <w:p w:rsidR="0052519B" w:rsidRDefault="0052519B" w:rsidP="00051645">
      <w:pPr>
        <w:widowControl w:val="0"/>
        <w:autoSpaceDE w:val="0"/>
        <w:autoSpaceDN w:val="0"/>
        <w:ind w:firstLine="709"/>
        <w:jc w:val="both"/>
      </w:pPr>
      <w: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52519B" w:rsidRDefault="0052519B" w:rsidP="00051645">
      <w:pPr>
        <w:widowControl w:val="0"/>
        <w:autoSpaceDE w:val="0"/>
        <w:autoSpaceDN w:val="0"/>
        <w:ind w:firstLine="709"/>
        <w:jc w:val="both"/>
      </w:pPr>
      <w: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52519B" w:rsidRDefault="0052519B" w:rsidP="00051645">
      <w:pPr>
        <w:widowControl w:val="0"/>
        <w:autoSpaceDE w:val="0"/>
        <w:autoSpaceDN w:val="0"/>
        <w:ind w:firstLine="709"/>
        <w:jc w:val="both"/>
      </w:pPr>
      <w:r>
        <w:t>53. Утверждение показателей бюджетной росписи осуществляется администратором бюджетных средств до начала очередного финансового года.</w:t>
      </w:r>
    </w:p>
    <w:p w:rsidR="0052519B" w:rsidRDefault="0052519B" w:rsidP="00051645">
      <w:pPr>
        <w:widowControl w:val="0"/>
        <w:autoSpaceDE w:val="0"/>
        <w:autoSpaceDN w:val="0"/>
        <w:ind w:firstLine="709"/>
        <w:jc w:val="both"/>
      </w:pPr>
      <w:r>
        <w:t>54 Утвержденные показатели бюджетной росписи доводятся администратором бюджетных средств до начала очередного финансового года:</w:t>
      </w:r>
    </w:p>
    <w:p w:rsidR="0052519B" w:rsidRDefault="0052519B" w:rsidP="00051645">
      <w:pPr>
        <w:widowControl w:val="0"/>
        <w:autoSpaceDE w:val="0"/>
        <w:autoSpaceDN w:val="0"/>
        <w:ind w:firstLine="709"/>
        <w:jc w:val="both"/>
      </w:pPr>
      <w:r>
        <w:t xml:space="preserve">1) до получателей средств местного бюджета – путем направления </w:t>
      </w:r>
      <w:hyperlink r:id="rId24" w:anchor="P2651" w:history="1">
        <w:r>
          <w:rPr>
            <w:rStyle w:val="ab"/>
          </w:rPr>
          <w:t>уведомлений</w:t>
        </w:r>
      </w:hyperlink>
      <w:r>
        <w:t xml:space="preserve"> о бюджетных ассигнованиях по форме согласно приложению № 18 к настоящему Порядку и </w:t>
      </w:r>
      <w:hyperlink r:id="rId25" w:anchor="P2732" w:history="1">
        <w:r>
          <w:rPr>
            <w:rStyle w:val="ab"/>
          </w:rPr>
          <w:t>уведомлений</w:t>
        </w:r>
      </w:hyperlink>
      <w:r>
        <w:t xml:space="preserve"> о лимитах бюджетных обязательств по форме согласно приложению № 1 к настоящему Порядку;</w:t>
      </w:r>
    </w:p>
    <w:p w:rsidR="0052519B" w:rsidRDefault="0052519B" w:rsidP="00051645">
      <w:pPr>
        <w:widowControl w:val="0"/>
        <w:autoSpaceDE w:val="0"/>
        <w:autoSpaceDN w:val="0"/>
        <w:ind w:firstLine="709"/>
        <w:jc w:val="both"/>
      </w:pPr>
      <w:r>
        <w:t xml:space="preserve">2) до муниципальных образований – получателей межбюджетных трансфертов – путем направления </w:t>
      </w:r>
      <w:hyperlink r:id="rId26" w:anchor="P2817" w:history="1">
        <w:r>
          <w:rPr>
            <w:rStyle w:val="ab"/>
          </w:rPr>
          <w:t>уведомления</w:t>
        </w:r>
      </w:hyperlink>
      <w:r>
        <w:t xml:space="preserve"> о бюджетных ассигнованиях по форме согласно приложению № 18.1 к настоящему Порядку.</w:t>
      </w:r>
    </w:p>
    <w:p w:rsidR="0052519B" w:rsidRDefault="0052519B" w:rsidP="00051645">
      <w:pPr>
        <w:widowControl w:val="0"/>
        <w:autoSpaceDE w:val="0"/>
        <w:autoSpaceDN w:val="0"/>
        <w:ind w:firstLine="709"/>
        <w:jc w:val="both"/>
      </w:pPr>
    </w:p>
    <w:p w:rsidR="0052519B" w:rsidRDefault="0052519B" w:rsidP="00051645">
      <w:pPr>
        <w:widowControl w:val="0"/>
        <w:autoSpaceDE w:val="0"/>
        <w:autoSpaceDN w:val="0"/>
        <w:jc w:val="both"/>
        <w:outlineLvl w:val="2"/>
      </w:pPr>
      <w:r>
        <w:t>2. Ведение бюджетных росписей и изменение</w:t>
      </w:r>
    </w:p>
    <w:p w:rsidR="0052519B" w:rsidRDefault="0052519B" w:rsidP="00051645">
      <w:pPr>
        <w:widowControl w:val="0"/>
        <w:autoSpaceDE w:val="0"/>
        <w:autoSpaceDN w:val="0"/>
        <w:jc w:val="both"/>
      </w:pPr>
      <w:r>
        <w:t>лимитов бюджетных обязательств</w:t>
      </w:r>
    </w:p>
    <w:p w:rsidR="0052519B" w:rsidRDefault="0052519B" w:rsidP="00051645">
      <w:pPr>
        <w:widowControl w:val="0"/>
        <w:autoSpaceDE w:val="0"/>
        <w:autoSpaceDN w:val="0"/>
        <w:ind w:firstLine="540"/>
        <w:jc w:val="both"/>
      </w:pPr>
    </w:p>
    <w:p w:rsidR="0052519B" w:rsidRDefault="0052519B" w:rsidP="00051645">
      <w:pPr>
        <w:widowControl w:val="0"/>
        <w:autoSpaceDE w:val="0"/>
        <w:autoSpaceDN w:val="0"/>
        <w:ind w:firstLine="709"/>
        <w:jc w:val="both"/>
      </w:pPr>
      <w:r>
        <w:t>55. Ведением бюджетных росписей в целях настоящего Порядка является внесение изменений в показатели утвержденных бюджетных росписей.</w:t>
      </w:r>
    </w:p>
    <w:p w:rsidR="0052519B" w:rsidRDefault="0052519B" w:rsidP="00051645">
      <w:pPr>
        <w:widowControl w:val="0"/>
        <w:autoSpaceDE w:val="0"/>
        <w:autoSpaceDN w:val="0"/>
        <w:ind w:firstLine="709"/>
        <w:jc w:val="both"/>
      </w:pPr>
      <w: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52519B" w:rsidRDefault="0052519B" w:rsidP="00051645">
      <w:pPr>
        <w:widowControl w:val="0"/>
        <w:autoSpaceDE w:val="0"/>
        <w:autoSpaceDN w:val="0"/>
        <w:ind w:firstLine="709"/>
        <w:jc w:val="both"/>
      </w:pPr>
      <w: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52519B" w:rsidRDefault="0052519B" w:rsidP="00051645">
      <w:pPr>
        <w:widowControl w:val="0"/>
        <w:autoSpaceDE w:val="0"/>
        <w:autoSpaceDN w:val="0"/>
        <w:ind w:firstLine="709"/>
        <w:jc w:val="both"/>
      </w:pPr>
      <w: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52519B" w:rsidRDefault="0052519B" w:rsidP="00051645">
      <w:pPr>
        <w:widowControl w:val="0"/>
        <w:autoSpaceDE w:val="0"/>
        <w:autoSpaceDN w:val="0"/>
        <w:ind w:firstLine="709"/>
        <w:jc w:val="both"/>
      </w:pPr>
      <w:r>
        <w:t>1) об изменении бюджетных ассигнований по форме согласно приложению № 20 к настоящему Порядку;</w:t>
      </w:r>
    </w:p>
    <w:p w:rsidR="0052519B" w:rsidRDefault="0052519B" w:rsidP="00051645">
      <w:pPr>
        <w:widowControl w:val="0"/>
        <w:autoSpaceDE w:val="0"/>
        <w:autoSpaceDN w:val="0"/>
        <w:ind w:firstLine="709"/>
        <w:jc w:val="both"/>
      </w:pPr>
      <w:r>
        <w:t>2) об изменении лимитов бюджетных обязательств по форме согласно приложению № 21 к настоящему Порядку;</w:t>
      </w:r>
    </w:p>
    <w:p w:rsidR="0052519B" w:rsidRDefault="0052519B" w:rsidP="00051645">
      <w:pPr>
        <w:widowControl w:val="0"/>
        <w:autoSpaceDE w:val="0"/>
        <w:autoSpaceDN w:val="0"/>
        <w:ind w:firstLine="709"/>
        <w:jc w:val="both"/>
      </w:pPr>
      <w: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52519B" w:rsidRDefault="0052519B" w:rsidP="00051645">
      <w:pPr>
        <w:widowControl w:val="0"/>
        <w:autoSpaceDE w:val="0"/>
        <w:autoSpaceDN w:val="0"/>
        <w:ind w:firstLine="709"/>
        <w:jc w:val="both"/>
      </w:pPr>
      <w:r>
        <w:t>57. </w:t>
      </w:r>
      <w:proofErr w:type="gramStart"/>
      <w: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52519B" w:rsidRDefault="0052519B" w:rsidP="00051645">
      <w:pPr>
        <w:widowControl w:val="0"/>
        <w:autoSpaceDE w:val="0"/>
        <w:autoSpaceDN w:val="0"/>
        <w:ind w:firstLine="540"/>
        <w:jc w:val="both"/>
      </w:pPr>
    </w:p>
    <w:p w:rsidR="0052519B" w:rsidRDefault="0052519B" w:rsidP="00051645">
      <w:pPr>
        <w:widowControl w:val="0"/>
        <w:autoSpaceDE w:val="0"/>
        <w:autoSpaceDN w:val="0"/>
        <w:jc w:val="both"/>
        <w:outlineLvl w:val="3"/>
      </w:pPr>
      <w:r>
        <w:t>Изменение утвержденных показателей бюджетных</w:t>
      </w:r>
    </w:p>
    <w:p w:rsidR="0052519B" w:rsidRDefault="0052519B" w:rsidP="00051645">
      <w:pPr>
        <w:widowControl w:val="0"/>
        <w:autoSpaceDE w:val="0"/>
        <w:autoSpaceDN w:val="0"/>
        <w:jc w:val="both"/>
      </w:pPr>
      <w:r>
        <w:t>росписей и лимитов бюджетных обязатель</w:t>
      </w:r>
      <w:proofErr w:type="gramStart"/>
      <w:r>
        <w:t>ств пл</w:t>
      </w:r>
      <w:proofErr w:type="gramEnd"/>
      <w:r>
        <w:t>анового периода</w:t>
      </w:r>
    </w:p>
    <w:p w:rsidR="0052519B" w:rsidRDefault="0052519B" w:rsidP="00051645">
      <w:pPr>
        <w:widowControl w:val="0"/>
        <w:autoSpaceDE w:val="0"/>
        <w:autoSpaceDN w:val="0"/>
        <w:ind w:firstLine="540"/>
        <w:jc w:val="both"/>
      </w:pPr>
    </w:p>
    <w:p w:rsidR="0052519B" w:rsidRDefault="0052519B" w:rsidP="00051645">
      <w:pPr>
        <w:widowControl w:val="0"/>
        <w:autoSpaceDE w:val="0"/>
        <w:autoSpaceDN w:val="0"/>
        <w:ind w:firstLine="709"/>
        <w:jc w:val="both"/>
      </w:pPr>
      <w:r>
        <w:t>58. </w:t>
      </w:r>
      <w:proofErr w:type="gramStart"/>
      <w: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52519B" w:rsidRDefault="0052519B" w:rsidP="00051645">
      <w:pPr>
        <w:widowControl w:val="0"/>
        <w:autoSpaceDE w:val="0"/>
        <w:autoSpaceDN w:val="0"/>
        <w:ind w:firstLine="709"/>
        <w:jc w:val="both"/>
      </w:pPr>
      <w:r>
        <w:t>1) об изменении бюджетных ассигнований планового периода по форме согласно приложению № 23 к настоящему Порядку;</w:t>
      </w:r>
    </w:p>
    <w:p w:rsidR="0052519B" w:rsidRDefault="0052519B" w:rsidP="00051645">
      <w:pPr>
        <w:widowControl w:val="0"/>
        <w:autoSpaceDE w:val="0"/>
        <w:autoSpaceDN w:val="0"/>
        <w:ind w:firstLine="709"/>
        <w:jc w:val="both"/>
      </w:pPr>
      <w:r>
        <w:t>2) об изменении лимитов бюджетных обязатель</w:t>
      </w:r>
      <w:proofErr w:type="gramStart"/>
      <w:r>
        <w:t>ств пл</w:t>
      </w:r>
      <w:proofErr w:type="gramEnd"/>
      <w:r>
        <w:t>анового периода по форме согласно приложению № 24 к настоящему Порядку;</w:t>
      </w:r>
    </w:p>
    <w:p w:rsidR="0052519B" w:rsidRDefault="0052519B" w:rsidP="00051645">
      <w:pPr>
        <w:widowControl w:val="0"/>
        <w:autoSpaceDE w:val="0"/>
        <w:autoSpaceDN w:val="0"/>
        <w:ind w:firstLine="709"/>
        <w:jc w:val="both"/>
      </w:pPr>
      <w:r>
        <w:t>3) об изменении бюджетных ассигнований по межбюджетным трансфертам планового периода по форме согласно приложению № 25 к настоящему Порядку.</w:t>
      </w:r>
    </w:p>
    <w:p w:rsidR="0052519B" w:rsidRDefault="0052519B" w:rsidP="00051645">
      <w:pPr>
        <w:widowControl w:val="0"/>
        <w:autoSpaceDE w:val="0"/>
        <w:autoSpaceDN w:val="0"/>
        <w:jc w:val="both"/>
        <w:outlineLvl w:val="1"/>
      </w:pPr>
      <w:r>
        <w:t>IV. Правила и особенности подготовки документов и</w:t>
      </w:r>
    </w:p>
    <w:p w:rsidR="0052519B" w:rsidRDefault="0052519B" w:rsidP="00051645">
      <w:pPr>
        <w:widowControl w:val="0"/>
        <w:autoSpaceDE w:val="0"/>
        <w:autoSpaceDN w:val="0"/>
        <w:jc w:val="both"/>
      </w:pPr>
      <w:r>
        <w:t>взаимодействия администраторов (распорядителей,</w:t>
      </w:r>
      <w:r>
        <w:rPr>
          <w:color w:val="FF0000"/>
        </w:rPr>
        <w:t xml:space="preserve"> </w:t>
      </w:r>
      <w:r>
        <w:t xml:space="preserve">получателей) </w:t>
      </w:r>
    </w:p>
    <w:p w:rsidR="0052519B" w:rsidRDefault="0052519B" w:rsidP="00051645">
      <w:pPr>
        <w:widowControl w:val="0"/>
        <w:autoSpaceDE w:val="0"/>
        <w:autoSpaceDN w:val="0"/>
        <w:jc w:val="both"/>
      </w:pPr>
      <w:r>
        <w:t xml:space="preserve">бюджетных средств при составлении и ведении </w:t>
      </w:r>
      <w:proofErr w:type="gramStart"/>
      <w:r>
        <w:t>сводной</w:t>
      </w:r>
      <w:proofErr w:type="gramEnd"/>
      <w:r>
        <w:t xml:space="preserve"> </w:t>
      </w:r>
    </w:p>
    <w:p w:rsidR="0052519B" w:rsidRDefault="0052519B" w:rsidP="00051645">
      <w:pPr>
        <w:widowControl w:val="0"/>
        <w:autoSpaceDE w:val="0"/>
        <w:autoSpaceDN w:val="0"/>
        <w:jc w:val="both"/>
      </w:pPr>
      <w:r>
        <w:t>бюджетной росписи, бюджетных росписей</w:t>
      </w:r>
    </w:p>
    <w:p w:rsidR="0052519B" w:rsidRDefault="0052519B" w:rsidP="00051645">
      <w:pPr>
        <w:widowControl w:val="0"/>
        <w:autoSpaceDE w:val="0"/>
        <w:autoSpaceDN w:val="0"/>
        <w:ind w:firstLine="540"/>
        <w:jc w:val="both"/>
      </w:pPr>
    </w:p>
    <w:p w:rsidR="0052519B" w:rsidRDefault="0052519B" w:rsidP="00051645">
      <w:pPr>
        <w:widowControl w:val="0"/>
        <w:autoSpaceDE w:val="0"/>
        <w:autoSpaceDN w:val="0"/>
        <w:ind w:firstLine="709"/>
        <w:jc w:val="both"/>
      </w:pPr>
      <w:r>
        <w:t xml:space="preserve">59. Формирование, согласование, утверждение документов в рамках составления, </w:t>
      </w:r>
      <w:r>
        <w:lastRenderedPageBreak/>
        <w:t xml:space="preserve">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t>в</w:t>
      </w:r>
      <w:proofErr w:type="gramEnd"/>
      <w:r>
        <w:t xml:space="preserve"> </w:t>
      </w:r>
      <w:proofErr w:type="gramStart"/>
      <w:r>
        <w:t>АС</w:t>
      </w:r>
      <w:proofErr w:type="gramEnd"/>
      <w:r>
        <w:t xml:space="preserve"> ««Бюджет» с применением ЭП.</w:t>
      </w:r>
    </w:p>
    <w:p w:rsidR="0052519B" w:rsidRDefault="0052519B" w:rsidP="00051645">
      <w:pPr>
        <w:widowControl w:val="0"/>
        <w:autoSpaceDE w:val="0"/>
        <w:autoSpaceDN w:val="0"/>
        <w:ind w:firstLine="709"/>
        <w:jc w:val="both"/>
      </w:pPr>
      <w: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52519B" w:rsidRDefault="0052519B" w:rsidP="00051645">
      <w:pPr>
        <w:widowControl w:val="0"/>
        <w:autoSpaceDE w:val="0"/>
        <w:autoSpaceDN w:val="0"/>
        <w:ind w:firstLine="709"/>
        <w:jc w:val="both"/>
      </w:pPr>
      <w:r>
        <w:t xml:space="preserve">1) сводная бюджетная роспись по форме согласно </w:t>
      </w:r>
      <w:hyperlink r:id="rId27" w:anchor="P337" w:history="1">
        <w:r>
          <w:rPr>
            <w:rStyle w:val="ab"/>
            <w:color w:val="000000" w:themeColor="text1"/>
          </w:rPr>
          <w:t>приложению № 1</w:t>
        </w:r>
      </w:hyperlink>
      <w:r>
        <w:t xml:space="preserve"> к настоящему Порядку;</w:t>
      </w:r>
    </w:p>
    <w:p w:rsidR="0052519B" w:rsidRDefault="0052519B" w:rsidP="00051645">
      <w:pPr>
        <w:widowControl w:val="0"/>
        <w:autoSpaceDE w:val="0"/>
        <w:autoSpaceDN w:val="0"/>
        <w:ind w:firstLine="709"/>
        <w:jc w:val="both"/>
      </w:pPr>
      <w:r>
        <w:t xml:space="preserve">2) лимиты бюджетных обязательств по форме согласно </w:t>
      </w:r>
      <w:r>
        <w:rPr>
          <w:rFonts w:eastAsiaTheme="minorEastAsia"/>
        </w:rPr>
        <w:t>приложению № </w:t>
      </w:r>
      <w:r>
        <w:t>4 к настоящему Порядку;</w:t>
      </w:r>
    </w:p>
    <w:p w:rsidR="0052519B" w:rsidRDefault="0052519B" w:rsidP="00051645">
      <w:pPr>
        <w:widowControl w:val="0"/>
        <w:autoSpaceDE w:val="0"/>
        <w:autoSpaceDN w:val="0"/>
        <w:ind w:firstLine="709"/>
        <w:jc w:val="both"/>
      </w:pPr>
      <w:r>
        <w:t xml:space="preserve">3) изменения сводной бюджетной росписи на плановый период по форме согласно </w:t>
      </w:r>
      <w:r>
        <w:rPr>
          <w:rFonts w:eastAsiaTheme="minorEastAsia"/>
        </w:rPr>
        <w:t>приложению № 11</w:t>
      </w:r>
      <w:r>
        <w:t>к настоящему Порядку;</w:t>
      </w:r>
    </w:p>
    <w:p w:rsidR="0052519B" w:rsidRDefault="0052519B" w:rsidP="00051645">
      <w:pPr>
        <w:widowControl w:val="0"/>
        <w:autoSpaceDE w:val="0"/>
        <w:autoSpaceDN w:val="0"/>
        <w:ind w:firstLine="709"/>
        <w:jc w:val="both"/>
      </w:pPr>
      <w:r>
        <w:t xml:space="preserve">4) изменения лимитов бюджетных обязательств на плановый период по форме согласно </w:t>
      </w:r>
      <w:r>
        <w:rPr>
          <w:rFonts w:eastAsiaTheme="minorEastAsia"/>
        </w:rPr>
        <w:t>приложению № 12</w:t>
      </w:r>
      <w:r>
        <w:t>к настоящему Порядку.</w:t>
      </w:r>
    </w:p>
    <w:p w:rsidR="0052519B" w:rsidRDefault="0052519B" w:rsidP="00051645">
      <w:pPr>
        <w:widowControl w:val="0"/>
        <w:autoSpaceDE w:val="0"/>
        <w:autoSpaceDN w:val="0"/>
        <w:adjustRightInd w:val="0"/>
        <w:ind w:firstLine="709"/>
        <w:jc w:val="both"/>
        <w:rPr>
          <w:color w:val="0D0D0D"/>
        </w:rPr>
      </w:pPr>
      <w:r>
        <w:t>61. </w:t>
      </w:r>
      <w:proofErr w:type="gramStart"/>
      <w:r>
        <w:rPr>
          <w:color w:val="0D0D0D"/>
        </w:rPr>
        <w:t xml:space="preserve">В рамках </w:t>
      </w:r>
      <w:r>
        <w:t>составления, утверждения и ведения сводной бюджетной росписи, лимитов бюджетных обязательств, бюджетных росписей</w:t>
      </w:r>
      <w:r>
        <w:rPr>
          <w:color w:val="0D0D0D"/>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Pr>
          <w:color w:val="0D0D0D"/>
        </w:rPr>
        <w:t xml:space="preserve"> средств бюджета (уполномоченное лицо). </w:t>
      </w:r>
    </w:p>
    <w:p w:rsidR="0052519B" w:rsidRDefault="0052519B" w:rsidP="00051645">
      <w:pPr>
        <w:widowControl w:val="0"/>
        <w:autoSpaceDE w:val="0"/>
        <w:autoSpaceDN w:val="0"/>
        <w:ind w:firstLine="709"/>
        <w:jc w:val="both"/>
      </w:pPr>
      <w: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rPr>
        <w:t xml:space="preserve">получателям) бюджетных средств </w:t>
      </w:r>
      <w:r>
        <w:t xml:space="preserve">предоставляется доступ </w:t>
      </w:r>
      <w:proofErr w:type="gramStart"/>
      <w:r>
        <w:t>к</w:t>
      </w:r>
      <w:proofErr w:type="gramEnd"/>
      <w:r>
        <w:t xml:space="preserve"> </w:t>
      </w:r>
      <w:proofErr w:type="gramStart"/>
      <w:r>
        <w:t>АС</w:t>
      </w:r>
      <w:proofErr w:type="gramEnd"/>
      <w:r>
        <w:t xml:space="preserve"> ««Бюджет».</w:t>
      </w:r>
    </w:p>
    <w:p w:rsidR="0052519B" w:rsidRDefault="0052519B" w:rsidP="00051645">
      <w:pPr>
        <w:widowControl w:val="0"/>
        <w:autoSpaceDE w:val="0"/>
        <w:autoSpaceDN w:val="0"/>
        <w:ind w:firstLine="709"/>
        <w:jc w:val="both"/>
      </w:pPr>
      <w:r>
        <w:t xml:space="preserve">Объем прав доступа </w:t>
      </w:r>
      <w:proofErr w:type="gramStart"/>
      <w:r>
        <w:t>к</w:t>
      </w:r>
      <w:proofErr w:type="gramEnd"/>
      <w:r>
        <w:t xml:space="preserve"> </w:t>
      </w:r>
      <w:proofErr w:type="gramStart"/>
      <w:r>
        <w:t>АС</w:t>
      </w:r>
      <w:proofErr w:type="gramEnd"/>
      <w: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52519B" w:rsidRDefault="0052519B" w:rsidP="00051645">
      <w:pPr>
        <w:widowControl w:val="0"/>
        <w:autoSpaceDE w:val="0"/>
        <w:autoSpaceDN w:val="0"/>
        <w:ind w:firstLine="709"/>
        <w:jc w:val="both"/>
      </w:pPr>
      <w:r>
        <w:t>63. В случае отсутствия у администраторов (</w:t>
      </w:r>
      <w:r>
        <w:rPr>
          <w:i/>
        </w:rPr>
        <w:t>распорядителей</w:t>
      </w:r>
      <w:r>
        <w:t xml:space="preserve">, получателей) бюджетных средств технической возможности информационного взаимодействия </w:t>
      </w:r>
      <w:proofErr w:type="gramStart"/>
      <w:r>
        <w:t>в</w:t>
      </w:r>
      <w:proofErr w:type="gramEnd"/>
      <w:r>
        <w:t xml:space="preserve"> </w:t>
      </w:r>
      <w:proofErr w:type="gramStart"/>
      <w:r>
        <w:t>АС</w:t>
      </w:r>
      <w:proofErr w:type="gramEnd"/>
      <w: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2519B" w:rsidRDefault="0052519B" w:rsidP="00051645">
      <w:pPr>
        <w:widowControl w:val="0"/>
        <w:autoSpaceDE w:val="0"/>
        <w:autoSpaceDN w:val="0"/>
        <w:ind w:firstLine="709"/>
        <w:jc w:val="both"/>
      </w:pPr>
      <w:r>
        <w:t>64. В случае отсутствия у</w:t>
      </w:r>
      <w:r>
        <w:rPr>
          <w:i/>
        </w:rPr>
        <w:t xml:space="preserve"> </w:t>
      </w:r>
      <w:r>
        <w:t>администраторов</w:t>
      </w:r>
      <w:r>
        <w:rPr>
          <w:i/>
        </w:rPr>
        <w:t xml:space="preserve"> (распорядителей,</w:t>
      </w:r>
      <w:r>
        <w:t xml:space="preserve"> получателей) бюджетных средств непосредственного доступа </w:t>
      </w:r>
      <w:proofErr w:type="gramStart"/>
      <w:r>
        <w:t>к</w:t>
      </w:r>
      <w:proofErr w:type="gramEnd"/>
      <w:r>
        <w:t xml:space="preserve"> </w:t>
      </w:r>
      <w:proofErr w:type="gramStart"/>
      <w:r>
        <w:t>АС</w:t>
      </w:r>
      <w:proofErr w:type="gramEnd"/>
      <w: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52519B" w:rsidRDefault="0052519B" w:rsidP="00051645">
      <w:pPr>
        <w:widowControl w:val="0"/>
        <w:autoSpaceDE w:val="0"/>
        <w:autoSpaceDN w:val="0"/>
        <w:ind w:firstLine="709"/>
        <w:jc w:val="both"/>
      </w:pPr>
      <w:r>
        <w:t>65. Документы, оформленные и направленные администраторами (</w:t>
      </w:r>
      <w:r>
        <w:rPr>
          <w:i/>
        </w:rPr>
        <w:t>распорядителями,</w:t>
      </w:r>
      <w:r>
        <w:t xml:space="preserve"> получателями) бюджетных средств </w:t>
      </w:r>
      <w:proofErr w:type="gramStart"/>
      <w:r>
        <w:t>в</w:t>
      </w:r>
      <w:proofErr w:type="gramEnd"/>
      <w:r>
        <w:t xml:space="preserve"> </w:t>
      </w:r>
      <w:proofErr w:type="gramStart"/>
      <w:r>
        <w:t>АС</w:t>
      </w:r>
      <w:proofErr w:type="gramEnd"/>
      <w:r>
        <w:t xml:space="preserve"> «Бюджет», проходят автоматизированные контроли в соответствии с утвержденным Реестром контролей, применяемых в АС «Бюджет» и АС «УРМ».</w:t>
      </w:r>
    </w:p>
    <w:p w:rsidR="0052519B" w:rsidRDefault="0052519B" w:rsidP="00051645">
      <w:pPr>
        <w:widowControl w:val="0"/>
        <w:autoSpaceDE w:val="0"/>
        <w:autoSpaceDN w:val="0"/>
        <w:ind w:firstLine="709"/>
        <w:jc w:val="both"/>
      </w:pPr>
      <w:r>
        <w:t>66. </w:t>
      </w:r>
      <w:proofErr w:type="gramStart"/>
      <w:r>
        <w:t>В случае выявления недостатков в содержании и (или) оформлении электронных документов, утвержденных (направленных)</w:t>
      </w:r>
      <w:r>
        <w:rPr>
          <w:i/>
        </w:rPr>
        <w:t xml:space="preserve"> </w:t>
      </w:r>
      <w:r>
        <w:t>администраторами (распорядителями</w:t>
      </w:r>
      <w:r>
        <w:rPr>
          <w:i/>
        </w:rPr>
        <w:t>,</w:t>
      </w:r>
      <w:r>
        <w:t xml:space="preserve"> получателями) бюджетных средств в АС «Бюджет», посредством АС «Бюджет» финансовый орган в письменной форме</w:t>
      </w:r>
      <w:r>
        <w:rPr>
          <w:i/>
        </w:rPr>
        <w:t xml:space="preserve"> </w:t>
      </w:r>
      <w: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52519B" w:rsidRDefault="0052519B" w:rsidP="00051645">
      <w:pPr>
        <w:widowControl w:val="0"/>
        <w:autoSpaceDE w:val="0"/>
        <w:autoSpaceDN w:val="0"/>
        <w:ind w:firstLine="709"/>
        <w:jc w:val="both"/>
      </w:pPr>
      <w:r>
        <w:t xml:space="preserve">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w:t>
      </w:r>
      <w:r>
        <w:lastRenderedPageBreak/>
        <w:t>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52519B" w:rsidRDefault="0052519B" w:rsidP="00051645">
      <w:pPr>
        <w:widowControl w:val="0"/>
        <w:autoSpaceDE w:val="0"/>
        <w:autoSpaceDN w:val="0"/>
        <w:ind w:firstLine="709"/>
        <w:jc w:val="both"/>
      </w:pPr>
      <w: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52519B" w:rsidRDefault="0052519B" w:rsidP="00051645">
      <w:pPr>
        <w:ind w:firstLine="709"/>
        <w:jc w:val="both"/>
      </w:pPr>
    </w:p>
    <w:p w:rsidR="00BC3DF1" w:rsidRDefault="00BC3DF1" w:rsidP="00051645">
      <w:pPr>
        <w:jc w:val="both"/>
      </w:pPr>
    </w:p>
    <w:p w:rsidR="00D25EE6" w:rsidRDefault="00D25EE6" w:rsidP="00051645">
      <w:pPr>
        <w:widowControl w:val="0"/>
        <w:shd w:val="clear" w:color="auto" w:fill="FFFFFF"/>
        <w:autoSpaceDE w:val="0"/>
        <w:autoSpaceDN w:val="0"/>
        <w:adjustRightInd w:val="0"/>
        <w:ind w:right="10"/>
        <w:contextualSpacing/>
        <w:jc w:val="both"/>
        <w:rPr>
          <w:rFonts w:ascii="Arial" w:hAnsi="Arial" w:cs="Arial"/>
        </w:rPr>
      </w:pPr>
    </w:p>
    <w:p w:rsidR="0052519B" w:rsidRDefault="0052519B" w:rsidP="00131DE8">
      <w:pPr>
        <w:jc w:val="both"/>
      </w:pPr>
    </w:p>
    <w:p w:rsidR="0052519B" w:rsidRDefault="0052519B" w:rsidP="00131DE8">
      <w:pPr>
        <w:jc w:val="both"/>
      </w:pPr>
    </w:p>
    <w:tbl>
      <w:tblPr>
        <w:tblpPr w:leftFromText="180" w:rightFromText="180" w:vertAnchor="text" w:horzAnchor="margin" w:tblpY="394"/>
        <w:tblW w:w="0" w:type="auto"/>
        <w:tblLook w:val="01E0"/>
      </w:tblPr>
      <w:tblGrid>
        <w:gridCol w:w="4077"/>
        <w:gridCol w:w="2977"/>
        <w:gridCol w:w="2268"/>
      </w:tblGrid>
      <w:tr w:rsidR="0077539B" w:rsidRPr="004572DC" w:rsidTr="00BE2193">
        <w:trPr>
          <w:trHeight w:val="1446"/>
        </w:trPr>
        <w:tc>
          <w:tcPr>
            <w:tcW w:w="4077"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Редакционный совет  </w:t>
            </w:r>
          </w:p>
          <w:p w:rsidR="0077539B" w:rsidRPr="004572DC" w:rsidRDefault="0077539B" w:rsidP="00BE2193">
            <w:pPr>
              <w:rPr>
                <w:b/>
              </w:rPr>
            </w:pPr>
            <w:r w:rsidRPr="004572DC">
              <w:rPr>
                <w:b/>
              </w:rPr>
              <w:t xml:space="preserve">Адрес: Новосибирская область </w:t>
            </w:r>
            <w:proofErr w:type="spellStart"/>
            <w:r w:rsidRPr="004572DC">
              <w:rPr>
                <w:b/>
              </w:rPr>
              <w:t>Чулымский</w:t>
            </w:r>
            <w:proofErr w:type="spellEnd"/>
            <w:r w:rsidRPr="004572DC">
              <w:rPr>
                <w:b/>
              </w:rPr>
              <w:t xml:space="preserve"> район с. </w:t>
            </w:r>
            <w:proofErr w:type="spellStart"/>
            <w:r w:rsidRPr="004572DC">
              <w:rPr>
                <w:b/>
              </w:rPr>
              <w:t>Серебрянское</w:t>
            </w:r>
            <w:proofErr w:type="spellEnd"/>
            <w:r w:rsidRPr="004572DC">
              <w:rPr>
                <w:b/>
              </w:rPr>
              <w:t xml:space="preserve"> </w:t>
            </w:r>
          </w:p>
          <w:p w:rsidR="0077539B" w:rsidRPr="004572DC" w:rsidRDefault="0077539B" w:rsidP="00BE2193">
            <w:pPr>
              <w:rPr>
                <w:b/>
              </w:rPr>
            </w:pPr>
            <w:r w:rsidRPr="004572DC">
              <w:rPr>
                <w:b/>
              </w:rPr>
              <w:t xml:space="preserve"> ул. Советская 40 б</w:t>
            </w:r>
          </w:p>
          <w:p w:rsidR="0077539B" w:rsidRPr="004572DC" w:rsidRDefault="0077539B" w:rsidP="00BE2193">
            <w:pPr>
              <w:rPr>
                <w:b/>
              </w:rPr>
            </w:pPr>
          </w:p>
        </w:tc>
        <w:tc>
          <w:tcPr>
            <w:tcW w:w="2977"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«СЕРЕБРЯНСКИЙ ВЕСТНИК»       </w:t>
            </w:r>
          </w:p>
          <w:p w:rsidR="0077539B" w:rsidRPr="004572DC" w:rsidRDefault="00A42B29" w:rsidP="00BE2193">
            <w:pPr>
              <w:rPr>
                <w:b/>
              </w:rPr>
            </w:pPr>
            <w:r>
              <w:rPr>
                <w:b/>
              </w:rPr>
              <w:t>30.07</w:t>
            </w:r>
            <w:r w:rsidR="0077539B">
              <w:rPr>
                <w:b/>
              </w:rPr>
              <w:t>. 2019</w:t>
            </w:r>
            <w:r w:rsidR="0077539B" w:rsidRPr="004572DC">
              <w:rPr>
                <w:b/>
              </w:rPr>
              <w:t xml:space="preserve"> г. </w:t>
            </w:r>
          </w:p>
          <w:p w:rsidR="0077539B" w:rsidRPr="004572DC" w:rsidRDefault="0077539B" w:rsidP="00BE2193">
            <w:pPr>
              <w:rPr>
                <w:b/>
              </w:rPr>
            </w:pPr>
            <w:r>
              <w:rPr>
                <w:b/>
              </w:rPr>
              <w:t xml:space="preserve">№ </w:t>
            </w:r>
            <w:r w:rsidR="001B6F51">
              <w:rPr>
                <w:b/>
              </w:rPr>
              <w:t>1</w:t>
            </w:r>
            <w:r w:rsidR="00A42B29">
              <w:rPr>
                <w:b/>
              </w:rPr>
              <w:t>1</w:t>
            </w:r>
            <w:r w:rsidR="00920C4A">
              <w:rPr>
                <w:b/>
              </w:rPr>
              <w:t>(1)</w:t>
            </w:r>
          </w:p>
        </w:tc>
        <w:tc>
          <w:tcPr>
            <w:tcW w:w="2268"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Над </w:t>
            </w:r>
            <w:proofErr w:type="gramStart"/>
            <w:r w:rsidRPr="004572DC">
              <w:rPr>
                <w:b/>
              </w:rPr>
              <w:t>техническим исполнением</w:t>
            </w:r>
            <w:proofErr w:type="gramEnd"/>
            <w:r w:rsidRPr="004572DC">
              <w:rPr>
                <w:b/>
              </w:rPr>
              <w:t xml:space="preserve"> работала:   </w:t>
            </w:r>
          </w:p>
          <w:p w:rsidR="0077539B" w:rsidRPr="004572DC" w:rsidRDefault="0077539B" w:rsidP="00BE2193">
            <w:pPr>
              <w:rPr>
                <w:b/>
              </w:rPr>
            </w:pPr>
            <w:r>
              <w:rPr>
                <w:b/>
              </w:rPr>
              <w:t>Н.А. Гутников</w:t>
            </w:r>
            <w:r w:rsidRPr="004572DC">
              <w:rPr>
                <w:b/>
              </w:rPr>
              <w:t>а</w:t>
            </w:r>
          </w:p>
          <w:p w:rsidR="0077539B" w:rsidRPr="004572DC" w:rsidRDefault="0077539B" w:rsidP="00BE2193">
            <w:pPr>
              <w:rPr>
                <w:b/>
              </w:rPr>
            </w:pPr>
          </w:p>
        </w:tc>
      </w:tr>
    </w:tbl>
    <w:p w:rsidR="00D25EE6" w:rsidRPr="00064582" w:rsidRDefault="00131DE8" w:rsidP="00A01553">
      <w:pPr>
        <w:jc w:val="both"/>
        <w:sectPr w:rsidR="00D25EE6" w:rsidRPr="00064582">
          <w:pgSz w:w="11906" w:h="16838"/>
          <w:pgMar w:top="1134" w:right="850" w:bottom="1134" w:left="1701" w:header="708" w:footer="708" w:gutter="0"/>
          <w:cols w:space="720"/>
        </w:sectPr>
      </w:pPr>
      <w:r>
        <w:t xml:space="preserve">  </w:t>
      </w:r>
    </w:p>
    <w:p w:rsidR="00487EBB" w:rsidRPr="001A4D15" w:rsidRDefault="00487EBB" w:rsidP="008B7569">
      <w:pPr>
        <w:tabs>
          <w:tab w:val="left" w:pos="5076"/>
        </w:tabs>
      </w:pPr>
    </w:p>
    <w:sectPr w:rsidR="00487EBB" w:rsidRPr="001A4D15"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51" w:rsidRDefault="008A3A51" w:rsidP="00534519">
      <w:r>
        <w:separator/>
      </w:r>
    </w:p>
  </w:endnote>
  <w:endnote w:type="continuationSeparator" w:id="0">
    <w:p w:rsidR="008A3A51" w:rsidRDefault="008A3A51"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DejaVu San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51" w:rsidRDefault="008A3A51" w:rsidP="00534519">
      <w:r>
        <w:separator/>
      </w:r>
    </w:p>
  </w:footnote>
  <w:footnote w:type="continuationSeparator" w:id="0">
    <w:p w:rsidR="008A3A51" w:rsidRDefault="008A3A51"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1F1617D4"/>
    <w:lvl w:ilvl="0">
      <w:numFmt w:val="bullet"/>
      <w:lvlText w:val="*"/>
      <w:lvlJc w:val="left"/>
      <w:pPr>
        <w:ind w:left="0" w:firstLine="0"/>
      </w:p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6">
    <w:nsid w:val="00E91BAE"/>
    <w:multiLevelType w:val="hybridMultilevel"/>
    <w:tmpl w:val="EE4A0AD2"/>
    <w:lvl w:ilvl="0" w:tplc="B0486458">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3072" w:hanging="1800"/>
      </w:pPr>
    </w:lvl>
    <w:lvl w:ilvl="7">
      <w:start w:val="1"/>
      <w:numFmt w:val="decimal"/>
      <w:isLgl/>
      <w:lvlText w:val="%1.%2.%3.%4.%5.%6.%7.%8."/>
      <w:lvlJc w:val="left"/>
      <w:pPr>
        <w:ind w:left="3213" w:hanging="1800"/>
      </w:pPr>
    </w:lvl>
    <w:lvl w:ilvl="8">
      <w:start w:val="1"/>
      <w:numFmt w:val="decimal"/>
      <w:isLgl/>
      <w:lvlText w:val="%1.%2.%3.%4.%5.%6.%7.%8.%9."/>
      <w:lvlJc w:val="left"/>
      <w:pPr>
        <w:ind w:left="3714" w:hanging="2160"/>
      </w:pPr>
    </w:lvl>
  </w:abstractNum>
  <w:abstractNum w:abstractNumId="8">
    <w:nsid w:val="08670F20"/>
    <w:multiLevelType w:val="hybridMultilevel"/>
    <w:tmpl w:val="4C048B9E"/>
    <w:lvl w:ilvl="0" w:tplc="D90E6C96">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710514"/>
    <w:multiLevelType w:val="hybridMultilevel"/>
    <w:tmpl w:val="21A88CB6"/>
    <w:lvl w:ilvl="0" w:tplc="86A86F6C">
      <w:start w:val="3"/>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283163"/>
    <w:multiLevelType w:val="hybridMultilevel"/>
    <w:tmpl w:val="CEA07E90"/>
    <w:lvl w:ilvl="0" w:tplc="F5AC76BA">
      <w:start w:val="6"/>
      <w:numFmt w:val="decimal"/>
      <w:lvlText w:val="%1)"/>
      <w:lvlJc w:val="left"/>
      <w:pPr>
        <w:ind w:left="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8CCD0C4">
      <w:start w:val="1"/>
      <w:numFmt w:val="lowerLetter"/>
      <w:lvlText w:val="%2"/>
      <w:lvlJc w:val="left"/>
      <w:pPr>
        <w:ind w:left="208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2" w:tplc="9244DE0A">
      <w:start w:val="1"/>
      <w:numFmt w:val="lowerRoman"/>
      <w:lvlText w:val="%3"/>
      <w:lvlJc w:val="left"/>
      <w:pPr>
        <w:ind w:left="280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3" w:tplc="C14AC6F0">
      <w:start w:val="1"/>
      <w:numFmt w:val="decimal"/>
      <w:lvlText w:val="%4"/>
      <w:lvlJc w:val="left"/>
      <w:pPr>
        <w:ind w:left="352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4" w:tplc="9C725C66">
      <w:start w:val="1"/>
      <w:numFmt w:val="lowerLetter"/>
      <w:lvlText w:val="%5"/>
      <w:lvlJc w:val="left"/>
      <w:pPr>
        <w:ind w:left="424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5" w:tplc="4FF26BC4">
      <w:start w:val="1"/>
      <w:numFmt w:val="lowerRoman"/>
      <w:lvlText w:val="%6"/>
      <w:lvlJc w:val="left"/>
      <w:pPr>
        <w:ind w:left="496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6" w:tplc="C1D49892">
      <w:start w:val="1"/>
      <w:numFmt w:val="decimal"/>
      <w:lvlText w:val="%7"/>
      <w:lvlJc w:val="left"/>
      <w:pPr>
        <w:ind w:left="568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7" w:tplc="B29CA548">
      <w:start w:val="1"/>
      <w:numFmt w:val="lowerLetter"/>
      <w:lvlText w:val="%8"/>
      <w:lvlJc w:val="left"/>
      <w:pPr>
        <w:ind w:left="640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8" w:tplc="592A173C">
      <w:start w:val="1"/>
      <w:numFmt w:val="lowerRoman"/>
      <w:lvlText w:val="%9"/>
      <w:lvlJc w:val="left"/>
      <w:pPr>
        <w:ind w:left="712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abstractNum>
  <w:abstractNum w:abstractNumId="11">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AE57EBB"/>
    <w:multiLevelType w:val="hybridMultilevel"/>
    <w:tmpl w:val="E0CEC0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F41272E"/>
    <w:multiLevelType w:val="hybridMultilevel"/>
    <w:tmpl w:val="FE4664C2"/>
    <w:lvl w:ilvl="0" w:tplc="6B7A9B9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0FC21CF"/>
    <w:multiLevelType w:val="multilevel"/>
    <w:tmpl w:val="0D665268"/>
    <w:lvl w:ilvl="0">
      <w:start w:val="1"/>
      <w:numFmt w:val="decimal"/>
      <w:lvlText w:val="%1."/>
      <w:lvlJc w:val="left"/>
      <w:pPr>
        <w:ind w:left="1512" w:hanging="945"/>
      </w:pPr>
    </w:lvl>
    <w:lvl w:ilvl="1">
      <w:start w:val="1"/>
      <w:numFmt w:val="decimal"/>
      <w:isLgl/>
      <w:lvlText w:val="%1.%2."/>
      <w:lvlJc w:val="left"/>
      <w:pPr>
        <w:ind w:left="2232" w:hanging="720"/>
      </w:pPr>
    </w:lvl>
    <w:lvl w:ilvl="2">
      <w:start w:val="1"/>
      <w:numFmt w:val="decimal"/>
      <w:isLgl/>
      <w:lvlText w:val="%1.%2.%3."/>
      <w:lvlJc w:val="left"/>
      <w:pPr>
        <w:ind w:left="3177" w:hanging="720"/>
      </w:pPr>
    </w:lvl>
    <w:lvl w:ilvl="3">
      <w:start w:val="1"/>
      <w:numFmt w:val="decimal"/>
      <w:isLgl/>
      <w:lvlText w:val="%1.%2.%3.%4."/>
      <w:lvlJc w:val="left"/>
      <w:pPr>
        <w:ind w:left="4482" w:hanging="1080"/>
      </w:pPr>
    </w:lvl>
    <w:lvl w:ilvl="4">
      <w:start w:val="1"/>
      <w:numFmt w:val="decimal"/>
      <w:isLgl/>
      <w:lvlText w:val="%1.%2.%3.%4.%5."/>
      <w:lvlJc w:val="left"/>
      <w:pPr>
        <w:ind w:left="5427" w:hanging="1080"/>
      </w:pPr>
    </w:lvl>
    <w:lvl w:ilvl="5">
      <w:start w:val="1"/>
      <w:numFmt w:val="decimal"/>
      <w:isLgl/>
      <w:lvlText w:val="%1.%2.%3.%4.%5.%6."/>
      <w:lvlJc w:val="left"/>
      <w:pPr>
        <w:ind w:left="6732" w:hanging="1440"/>
      </w:pPr>
    </w:lvl>
    <w:lvl w:ilvl="6">
      <w:start w:val="1"/>
      <w:numFmt w:val="decimal"/>
      <w:isLgl/>
      <w:lvlText w:val="%1.%2.%3.%4.%5.%6.%7."/>
      <w:lvlJc w:val="left"/>
      <w:pPr>
        <w:ind w:left="8037" w:hanging="1800"/>
      </w:pPr>
    </w:lvl>
    <w:lvl w:ilvl="7">
      <w:start w:val="1"/>
      <w:numFmt w:val="decimal"/>
      <w:isLgl/>
      <w:lvlText w:val="%1.%2.%3.%4.%5.%6.%7.%8."/>
      <w:lvlJc w:val="left"/>
      <w:pPr>
        <w:ind w:left="8982" w:hanging="1800"/>
      </w:pPr>
    </w:lvl>
    <w:lvl w:ilvl="8">
      <w:start w:val="1"/>
      <w:numFmt w:val="decimal"/>
      <w:isLgl/>
      <w:lvlText w:val="%1.%2.%3.%4.%5.%6.%7.%8.%9."/>
      <w:lvlJc w:val="left"/>
      <w:pPr>
        <w:ind w:left="10287" w:hanging="2160"/>
      </w:pPr>
    </w:lvl>
  </w:abstractNum>
  <w:abstractNum w:abstractNumId="15">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6">
    <w:nsid w:val="23581685"/>
    <w:multiLevelType w:val="hybridMultilevel"/>
    <w:tmpl w:val="48D6A692"/>
    <w:lvl w:ilvl="0" w:tplc="249A97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2704E3"/>
    <w:multiLevelType w:val="multilevel"/>
    <w:tmpl w:val="061A57E2"/>
    <w:lvl w:ilvl="0">
      <w:start w:val="1"/>
      <w:numFmt w:val="decimal"/>
      <w:lvlText w:val="%1."/>
      <w:lvlJc w:val="left"/>
      <w:pPr>
        <w:ind w:left="1572" w:hanging="1005"/>
      </w:pPr>
    </w:lvl>
    <w:lvl w:ilvl="1">
      <w:start w:val="1"/>
      <w:numFmt w:val="decimal"/>
      <w:isLgl/>
      <w:lvlText w:val="%1.%2."/>
      <w:lvlJc w:val="left"/>
      <w:pPr>
        <w:ind w:left="2007" w:hanging="1440"/>
      </w:pPr>
    </w:lvl>
    <w:lvl w:ilvl="2">
      <w:start w:val="1"/>
      <w:numFmt w:val="decimal"/>
      <w:isLgl/>
      <w:lvlText w:val="%1.%2.%3."/>
      <w:lvlJc w:val="left"/>
      <w:pPr>
        <w:ind w:left="1866"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282C63E9"/>
    <w:multiLevelType w:val="multilevel"/>
    <w:tmpl w:val="46E07336"/>
    <w:lvl w:ilvl="0">
      <w:start w:val="1"/>
      <w:numFmt w:val="decimal"/>
      <w:lvlText w:val="%1."/>
      <w:lvlJc w:val="left"/>
      <w:pPr>
        <w:ind w:left="645" w:hanging="645"/>
      </w:pPr>
    </w:lvl>
    <w:lvl w:ilvl="1">
      <w:start w:val="1"/>
      <w:numFmt w:val="decimal"/>
      <w:lvlText w:val="%1.%2."/>
      <w:lvlJc w:val="left"/>
      <w:pPr>
        <w:ind w:left="1107" w:hanging="720"/>
      </w:pPr>
    </w:lvl>
    <w:lvl w:ilvl="2">
      <w:start w:val="3"/>
      <w:numFmt w:val="decimal"/>
      <w:lvlText w:val="%1.%2.%3."/>
      <w:lvlJc w:val="left"/>
      <w:pPr>
        <w:ind w:left="1494" w:hanging="720"/>
      </w:pPr>
    </w:lvl>
    <w:lvl w:ilvl="3">
      <w:start w:val="1"/>
      <w:numFmt w:val="decimal"/>
      <w:lvlText w:val="%1.%2.%3.%4."/>
      <w:lvlJc w:val="left"/>
      <w:pPr>
        <w:ind w:left="2241" w:hanging="1080"/>
      </w:pPr>
    </w:lvl>
    <w:lvl w:ilvl="4">
      <w:start w:val="1"/>
      <w:numFmt w:val="decimal"/>
      <w:lvlText w:val="%1.%2.%3.%4.%5."/>
      <w:lvlJc w:val="left"/>
      <w:pPr>
        <w:ind w:left="2628" w:hanging="1080"/>
      </w:pPr>
    </w:lvl>
    <w:lvl w:ilvl="5">
      <w:start w:val="1"/>
      <w:numFmt w:val="decimal"/>
      <w:lvlText w:val="%1.%2.%3.%4.%5.%6."/>
      <w:lvlJc w:val="left"/>
      <w:pPr>
        <w:ind w:left="3375" w:hanging="1440"/>
      </w:pPr>
    </w:lvl>
    <w:lvl w:ilvl="6">
      <w:start w:val="1"/>
      <w:numFmt w:val="decimal"/>
      <w:lvlText w:val="%1.%2.%3.%4.%5.%6.%7."/>
      <w:lvlJc w:val="left"/>
      <w:pPr>
        <w:ind w:left="4122" w:hanging="1800"/>
      </w:pPr>
    </w:lvl>
    <w:lvl w:ilvl="7">
      <w:start w:val="1"/>
      <w:numFmt w:val="decimal"/>
      <w:lvlText w:val="%1.%2.%3.%4.%5.%6.%7.%8."/>
      <w:lvlJc w:val="left"/>
      <w:pPr>
        <w:ind w:left="4509" w:hanging="1800"/>
      </w:pPr>
    </w:lvl>
    <w:lvl w:ilvl="8">
      <w:start w:val="1"/>
      <w:numFmt w:val="decimal"/>
      <w:lvlText w:val="%1.%2.%3.%4.%5.%6.%7.%8.%9."/>
      <w:lvlJc w:val="left"/>
      <w:pPr>
        <w:ind w:left="5256" w:hanging="2160"/>
      </w:pPr>
    </w:lvl>
  </w:abstractNum>
  <w:abstractNum w:abstractNumId="19">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5E12935"/>
    <w:multiLevelType w:val="hybridMultilevel"/>
    <w:tmpl w:val="452AA7E0"/>
    <w:lvl w:ilvl="0" w:tplc="6B16ADA6">
      <w:start w:val="5"/>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E61C8A"/>
    <w:multiLevelType w:val="multilevel"/>
    <w:tmpl w:val="8C1CADE6"/>
    <w:lvl w:ilvl="0">
      <w:start w:val="1"/>
      <w:numFmt w:val="decimal"/>
      <w:lvlText w:val="%1."/>
      <w:lvlJc w:val="left"/>
      <w:pPr>
        <w:ind w:left="1587" w:hanging="1020"/>
      </w:pPr>
    </w:lvl>
    <w:lvl w:ilvl="1">
      <w:start w:val="1"/>
      <w:numFmt w:val="decimal"/>
      <w:isLgl/>
      <w:lvlText w:val="%1.%2."/>
      <w:lvlJc w:val="left"/>
      <w:pPr>
        <w:ind w:left="2412" w:hanging="825"/>
      </w:pPr>
    </w:lvl>
    <w:lvl w:ilvl="2">
      <w:start w:val="1"/>
      <w:numFmt w:val="decimal"/>
      <w:isLgl/>
      <w:lvlText w:val="%1.%2.%3."/>
      <w:lvlJc w:val="left"/>
      <w:pPr>
        <w:ind w:left="3377" w:hanging="825"/>
      </w:pPr>
    </w:lvl>
    <w:lvl w:ilvl="3">
      <w:start w:val="1"/>
      <w:numFmt w:val="decimal"/>
      <w:isLgl/>
      <w:lvlText w:val="%1.%2.%3.%4."/>
      <w:lvlJc w:val="left"/>
      <w:pPr>
        <w:ind w:left="4707" w:hanging="1080"/>
      </w:pPr>
    </w:lvl>
    <w:lvl w:ilvl="4">
      <w:start w:val="1"/>
      <w:numFmt w:val="decimal"/>
      <w:isLgl/>
      <w:lvlText w:val="%1.%2.%3.%4.%5."/>
      <w:lvlJc w:val="left"/>
      <w:pPr>
        <w:ind w:left="5727" w:hanging="1080"/>
      </w:pPr>
    </w:lvl>
    <w:lvl w:ilvl="5">
      <w:start w:val="1"/>
      <w:numFmt w:val="decimal"/>
      <w:isLgl/>
      <w:lvlText w:val="%1.%2.%3.%4.%5.%6."/>
      <w:lvlJc w:val="left"/>
      <w:pPr>
        <w:ind w:left="7107" w:hanging="1440"/>
      </w:pPr>
    </w:lvl>
    <w:lvl w:ilvl="6">
      <w:start w:val="1"/>
      <w:numFmt w:val="decimal"/>
      <w:isLgl/>
      <w:lvlText w:val="%1.%2.%3.%4.%5.%6.%7."/>
      <w:lvlJc w:val="left"/>
      <w:pPr>
        <w:ind w:left="8487" w:hanging="1800"/>
      </w:pPr>
    </w:lvl>
    <w:lvl w:ilvl="7">
      <w:start w:val="1"/>
      <w:numFmt w:val="decimal"/>
      <w:isLgl/>
      <w:lvlText w:val="%1.%2.%3.%4.%5.%6.%7.%8."/>
      <w:lvlJc w:val="left"/>
      <w:pPr>
        <w:ind w:left="9507" w:hanging="1800"/>
      </w:pPr>
    </w:lvl>
    <w:lvl w:ilvl="8">
      <w:start w:val="1"/>
      <w:numFmt w:val="decimal"/>
      <w:isLgl/>
      <w:lvlText w:val="%1.%2.%3.%4.%5.%6.%7.%8.%9."/>
      <w:lvlJc w:val="left"/>
      <w:pPr>
        <w:ind w:left="10887" w:hanging="2160"/>
      </w:pPr>
    </w:lvl>
  </w:abstractNum>
  <w:abstractNum w:abstractNumId="26">
    <w:nsid w:val="45BE40A0"/>
    <w:multiLevelType w:val="multilevel"/>
    <w:tmpl w:val="808CEF9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8">
    <w:nsid w:val="4ADA55C2"/>
    <w:multiLevelType w:val="hybridMultilevel"/>
    <w:tmpl w:val="83D030A6"/>
    <w:lvl w:ilvl="0" w:tplc="D034EE9A">
      <w:start w:val="1"/>
      <w:numFmt w:val="bullet"/>
      <w:lvlText w:val="-"/>
      <w:lvlJc w:val="left"/>
      <w:pPr>
        <w:ind w:left="6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29">
    <w:nsid w:val="541E5649"/>
    <w:multiLevelType w:val="hybridMultilevel"/>
    <w:tmpl w:val="0E8EB1EE"/>
    <w:lvl w:ilvl="0" w:tplc="A7DE9B6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31">
    <w:nsid w:val="571635CE"/>
    <w:multiLevelType w:val="hybridMultilevel"/>
    <w:tmpl w:val="F2EABD50"/>
    <w:lvl w:ilvl="0" w:tplc="4A029E5E">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C0548E"/>
    <w:multiLevelType w:val="hybridMultilevel"/>
    <w:tmpl w:val="A77608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86195B"/>
    <w:multiLevelType w:val="hybridMultilevel"/>
    <w:tmpl w:val="AF40991A"/>
    <w:lvl w:ilvl="0" w:tplc="F4A27346">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AF3D22"/>
    <w:multiLevelType w:val="hybridMultilevel"/>
    <w:tmpl w:val="B50E5904"/>
    <w:lvl w:ilvl="0" w:tplc="9C8E9FCA">
      <w:start w:val="1"/>
      <w:numFmt w:val="decimal"/>
      <w:lvlText w:val="%1."/>
      <w:lvlJc w:val="left"/>
      <w:pPr>
        <w:ind w:left="164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19"/>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5">
    <w:abstractNumId w:val="2"/>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72A6"/>
    <w:rsid w:val="000063C4"/>
    <w:rsid w:val="00014A1C"/>
    <w:rsid w:val="000207FD"/>
    <w:rsid w:val="0002193B"/>
    <w:rsid w:val="00022B30"/>
    <w:rsid w:val="00023C8F"/>
    <w:rsid w:val="0002636F"/>
    <w:rsid w:val="00027CB9"/>
    <w:rsid w:val="00031105"/>
    <w:rsid w:val="000317C0"/>
    <w:rsid w:val="0003187C"/>
    <w:rsid w:val="00037887"/>
    <w:rsid w:val="000414DF"/>
    <w:rsid w:val="00043823"/>
    <w:rsid w:val="00043F31"/>
    <w:rsid w:val="00051645"/>
    <w:rsid w:val="00051EC8"/>
    <w:rsid w:val="00054C8F"/>
    <w:rsid w:val="0005769E"/>
    <w:rsid w:val="000618B5"/>
    <w:rsid w:val="00064582"/>
    <w:rsid w:val="000800BD"/>
    <w:rsid w:val="00085FE1"/>
    <w:rsid w:val="000904AC"/>
    <w:rsid w:val="00090D84"/>
    <w:rsid w:val="00091EEC"/>
    <w:rsid w:val="000934F7"/>
    <w:rsid w:val="000A0D99"/>
    <w:rsid w:val="000B31E4"/>
    <w:rsid w:val="000C0A99"/>
    <w:rsid w:val="000C33D3"/>
    <w:rsid w:val="000C3C3D"/>
    <w:rsid w:val="000C600C"/>
    <w:rsid w:val="000D0CCE"/>
    <w:rsid w:val="000D5401"/>
    <w:rsid w:val="000E4257"/>
    <w:rsid w:val="000E5455"/>
    <w:rsid w:val="000F1B0E"/>
    <w:rsid w:val="000F3A1C"/>
    <w:rsid w:val="000F45E6"/>
    <w:rsid w:val="000F5243"/>
    <w:rsid w:val="000F59D2"/>
    <w:rsid w:val="000F5D08"/>
    <w:rsid w:val="000F69B2"/>
    <w:rsid w:val="00103089"/>
    <w:rsid w:val="00105770"/>
    <w:rsid w:val="00105C85"/>
    <w:rsid w:val="001164D6"/>
    <w:rsid w:val="00124C19"/>
    <w:rsid w:val="00131DE8"/>
    <w:rsid w:val="00132173"/>
    <w:rsid w:val="00135DA5"/>
    <w:rsid w:val="00140735"/>
    <w:rsid w:val="00150441"/>
    <w:rsid w:val="001552CA"/>
    <w:rsid w:val="00162529"/>
    <w:rsid w:val="00163E5D"/>
    <w:rsid w:val="0016508B"/>
    <w:rsid w:val="00167606"/>
    <w:rsid w:val="001778E6"/>
    <w:rsid w:val="00177FEA"/>
    <w:rsid w:val="00181019"/>
    <w:rsid w:val="001835B0"/>
    <w:rsid w:val="0019586E"/>
    <w:rsid w:val="001A4D15"/>
    <w:rsid w:val="001A6B51"/>
    <w:rsid w:val="001B3710"/>
    <w:rsid w:val="001B6F51"/>
    <w:rsid w:val="001C10B4"/>
    <w:rsid w:val="001C4DEB"/>
    <w:rsid w:val="001D3C85"/>
    <w:rsid w:val="001D5853"/>
    <w:rsid w:val="00203BC2"/>
    <w:rsid w:val="002103B7"/>
    <w:rsid w:val="0022265E"/>
    <w:rsid w:val="00224880"/>
    <w:rsid w:val="00230A8A"/>
    <w:rsid w:val="00231720"/>
    <w:rsid w:val="002317FB"/>
    <w:rsid w:val="0023226D"/>
    <w:rsid w:val="00237611"/>
    <w:rsid w:val="002408EC"/>
    <w:rsid w:val="002453A5"/>
    <w:rsid w:val="00245708"/>
    <w:rsid w:val="00245AE9"/>
    <w:rsid w:val="00245CEE"/>
    <w:rsid w:val="002469CA"/>
    <w:rsid w:val="002471F6"/>
    <w:rsid w:val="002516F9"/>
    <w:rsid w:val="00253B33"/>
    <w:rsid w:val="00257B47"/>
    <w:rsid w:val="00264B08"/>
    <w:rsid w:val="00266522"/>
    <w:rsid w:val="0027217E"/>
    <w:rsid w:val="00272CE4"/>
    <w:rsid w:val="00273738"/>
    <w:rsid w:val="00281562"/>
    <w:rsid w:val="0029714E"/>
    <w:rsid w:val="002A0905"/>
    <w:rsid w:val="002A1184"/>
    <w:rsid w:val="002A4507"/>
    <w:rsid w:val="002B05DE"/>
    <w:rsid w:val="002C32D3"/>
    <w:rsid w:val="002C7ECB"/>
    <w:rsid w:val="002D47C3"/>
    <w:rsid w:val="002D50B5"/>
    <w:rsid w:val="002D7BBF"/>
    <w:rsid w:val="002E2F3F"/>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2581"/>
    <w:rsid w:val="00344EDC"/>
    <w:rsid w:val="00350EAD"/>
    <w:rsid w:val="0036098F"/>
    <w:rsid w:val="00362723"/>
    <w:rsid w:val="00384609"/>
    <w:rsid w:val="00385F9E"/>
    <w:rsid w:val="00394EE3"/>
    <w:rsid w:val="003961ED"/>
    <w:rsid w:val="00397BA0"/>
    <w:rsid w:val="003A4294"/>
    <w:rsid w:val="003A4358"/>
    <w:rsid w:val="003B037F"/>
    <w:rsid w:val="003B2BC9"/>
    <w:rsid w:val="003B3250"/>
    <w:rsid w:val="003B46DD"/>
    <w:rsid w:val="003B5F18"/>
    <w:rsid w:val="003B7C2A"/>
    <w:rsid w:val="003C7CDF"/>
    <w:rsid w:val="003D295A"/>
    <w:rsid w:val="003D377F"/>
    <w:rsid w:val="003D6797"/>
    <w:rsid w:val="003D77D8"/>
    <w:rsid w:val="003E4F54"/>
    <w:rsid w:val="003E74CE"/>
    <w:rsid w:val="003E788C"/>
    <w:rsid w:val="003F11B2"/>
    <w:rsid w:val="003F255E"/>
    <w:rsid w:val="003F57C7"/>
    <w:rsid w:val="00400744"/>
    <w:rsid w:val="00403DDB"/>
    <w:rsid w:val="0041172A"/>
    <w:rsid w:val="004174E3"/>
    <w:rsid w:val="00421C12"/>
    <w:rsid w:val="0042200C"/>
    <w:rsid w:val="00427972"/>
    <w:rsid w:val="00430ADD"/>
    <w:rsid w:val="00437C88"/>
    <w:rsid w:val="004424B3"/>
    <w:rsid w:val="004462F6"/>
    <w:rsid w:val="00451F59"/>
    <w:rsid w:val="004572DC"/>
    <w:rsid w:val="0046164B"/>
    <w:rsid w:val="00470202"/>
    <w:rsid w:val="00474813"/>
    <w:rsid w:val="00475A19"/>
    <w:rsid w:val="0047778B"/>
    <w:rsid w:val="00485FAF"/>
    <w:rsid w:val="004874AA"/>
    <w:rsid w:val="0048761D"/>
    <w:rsid w:val="00487EBB"/>
    <w:rsid w:val="00496B57"/>
    <w:rsid w:val="004A4161"/>
    <w:rsid w:val="004A4E98"/>
    <w:rsid w:val="004B29BB"/>
    <w:rsid w:val="004B40D8"/>
    <w:rsid w:val="004C1F5E"/>
    <w:rsid w:val="004C2DFD"/>
    <w:rsid w:val="004C3E46"/>
    <w:rsid w:val="004C5153"/>
    <w:rsid w:val="004C5760"/>
    <w:rsid w:val="004D15ED"/>
    <w:rsid w:val="004D1859"/>
    <w:rsid w:val="004D2B0C"/>
    <w:rsid w:val="004D4BEE"/>
    <w:rsid w:val="004D739C"/>
    <w:rsid w:val="004E05E2"/>
    <w:rsid w:val="004F1760"/>
    <w:rsid w:val="004F2212"/>
    <w:rsid w:val="004F2EB8"/>
    <w:rsid w:val="004F5DC6"/>
    <w:rsid w:val="005121AA"/>
    <w:rsid w:val="00521A12"/>
    <w:rsid w:val="0052519B"/>
    <w:rsid w:val="00534519"/>
    <w:rsid w:val="005369C9"/>
    <w:rsid w:val="00546F1B"/>
    <w:rsid w:val="00552A93"/>
    <w:rsid w:val="005554DA"/>
    <w:rsid w:val="00556D50"/>
    <w:rsid w:val="005624FA"/>
    <w:rsid w:val="00570B99"/>
    <w:rsid w:val="00571B4D"/>
    <w:rsid w:val="00577E18"/>
    <w:rsid w:val="00587558"/>
    <w:rsid w:val="00587998"/>
    <w:rsid w:val="00591A2B"/>
    <w:rsid w:val="005942F8"/>
    <w:rsid w:val="005962D4"/>
    <w:rsid w:val="005A1066"/>
    <w:rsid w:val="005A153D"/>
    <w:rsid w:val="005A2534"/>
    <w:rsid w:val="005A32C8"/>
    <w:rsid w:val="005A3444"/>
    <w:rsid w:val="005B2C2D"/>
    <w:rsid w:val="005B60EE"/>
    <w:rsid w:val="005C0F0E"/>
    <w:rsid w:val="005C3460"/>
    <w:rsid w:val="005C7130"/>
    <w:rsid w:val="005D1AEE"/>
    <w:rsid w:val="005D34A5"/>
    <w:rsid w:val="005D3A9F"/>
    <w:rsid w:val="005D46E1"/>
    <w:rsid w:val="005E002E"/>
    <w:rsid w:val="005F3DDF"/>
    <w:rsid w:val="005F4B65"/>
    <w:rsid w:val="005F6537"/>
    <w:rsid w:val="006001A2"/>
    <w:rsid w:val="006045D0"/>
    <w:rsid w:val="00615344"/>
    <w:rsid w:val="00621FA8"/>
    <w:rsid w:val="00632A61"/>
    <w:rsid w:val="0063707A"/>
    <w:rsid w:val="00641496"/>
    <w:rsid w:val="00641F43"/>
    <w:rsid w:val="0064271A"/>
    <w:rsid w:val="006456C6"/>
    <w:rsid w:val="00651E3A"/>
    <w:rsid w:val="0065393B"/>
    <w:rsid w:val="006544A7"/>
    <w:rsid w:val="006565F8"/>
    <w:rsid w:val="00660454"/>
    <w:rsid w:val="006778BB"/>
    <w:rsid w:val="00686356"/>
    <w:rsid w:val="00687ABF"/>
    <w:rsid w:val="00693C1A"/>
    <w:rsid w:val="0069450F"/>
    <w:rsid w:val="00696BC4"/>
    <w:rsid w:val="006A29E2"/>
    <w:rsid w:val="006A5FF2"/>
    <w:rsid w:val="006A7C9C"/>
    <w:rsid w:val="006A7FDB"/>
    <w:rsid w:val="006B234D"/>
    <w:rsid w:val="006B6DD8"/>
    <w:rsid w:val="006C0668"/>
    <w:rsid w:val="006D2CF6"/>
    <w:rsid w:val="006E3E96"/>
    <w:rsid w:val="006E7FC9"/>
    <w:rsid w:val="007015E8"/>
    <w:rsid w:val="0070257E"/>
    <w:rsid w:val="00703447"/>
    <w:rsid w:val="00703F93"/>
    <w:rsid w:val="00705E32"/>
    <w:rsid w:val="00725B6D"/>
    <w:rsid w:val="0072621C"/>
    <w:rsid w:val="00727CCD"/>
    <w:rsid w:val="0073162F"/>
    <w:rsid w:val="007337DB"/>
    <w:rsid w:val="007356C5"/>
    <w:rsid w:val="00737522"/>
    <w:rsid w:val="007404C4"/>
    <w:rsid w:val="00742830"/>
    <w:rsid w:val="007432D1"/>
    <w:rsid w:val="00745206"/>
    <w:rsid w:val="00745CC7"/>
    <w:rsid w:val="00746D03"/>
    <w:rsid w:val="00754140"/>
    <w:rsid w:val="00756B68"/>
    <w:rsid w:val="00760D6E"/>
    <w:rsid w:val="0076130A"/>
    <w:rsid w:val="00764ED7"/>
    <w:rsid w:val="007716E8"/>
    <w:rsid w:val="00772371"/>
    <w:rsid w:val="0077539B"/>
    <w:rsid w:val="00776EA5"/>
    <w:rsid w:val="0077783B"/>
    <w:rsid w:val="00782668"/>
    <w:rsid w:val="00786E77"/>
    <w:rsid w:val="007929E9"/>
    <w:rsid w:val="00795355"/>
    <w:rsid w:val="007A67B1"/>
    <w:rsid w:val="007B7FDB"/>
    <w:rsid w:val="007C487E"/>
    <w:rsid w:val="007C71A9"/>
    <w:rsid w:val="007D5AD3"/>
    <w:rsid w:val="007E24B5"/>
    <w:rsid w:val="007E4709"/>
    <w:rsid w:val="007F1C4B"/>
    <w:rsid w:val="007F3635"/>
    <w:rsid w:val="007F4693"/>
    <w:rsid w:val="007F4F5D"/>
    <w:rsid w:val="008050F8"/>
    <w:rsid w:val="00805D46"/>
    <w:rsid w:val="00810D4C"/>
    <w:rsid w:val="00812E0D"/>
    <w:rsid w:val="00813F1D"/>
    <w:rsid w:val="00814A94"/>
    <w:rsid w:val="00815262"/>
    <w:rsid w:val="008239DD"/>
    <w:rsid w:val="00836F6E"/>
    <w:rsid w:val="00856286"/>
    <w:rsid w:val="00856859"/>
    <w:rsid w:val="00863165"/>
    <w:rsid w:val="008765AA"/>
    <w:rsid w:val="0088196A"/>
    <w:rsid w:val="00884FD1"/>
    <w:rsid w:val="008926BC"/>
    <w:rsid w:val="008A3A51"/>
    <w:rsid w:val="008A5302"/>
    <w:rsid w:val="008A5C45"/>
    <w:rsid w:val="008A60C1"/>
    <w:rsid w:val="008B0FAE"/>
    <w:rsid w:val="008B3A49"/>
    <w:rsid w:val="008B5E04"/>
    <w:rsid w:val="008B750F"/>
    <w:rsid w:val="008B7569"/>
    <w:rsid w:val="008C59DD"/>
    <w:rsid w:val="008C7115"/>
    <w:rsid w:val="008D3762"/>
    <w:rsid w:val="008E1529"/>
    <w:rsid w:val="008E509C"/>
    <w:rsid w:val="008F50A9"/>
    <w:rsid w:val="008F5F4A"/>
    <w:rsid w:val="00903DBE"/>
    <w:rsid w:val="009102DC"/>
    <w:rsid w:val="009103B7"/>
    <w:rsid w:val="00910EFA"/>
    <w:rsid w:val="00913F64"/>
    <w:rsid w:val="009142BD"/>
    <w:rsid w:val="00920C4A"/>
    <w:rsid w:val="00923595"/>
    <w:rsid w:val="0092403A"/>
    <w:rsid w:val="00932121"/>
    <w:rsid w:val="009337F9"/>
    <w:rsid w:val="00934FA3"/>
    <w:rsid w:val="00937AF8"/>
    <w:rsid w:val="00941852"/>
    <w:rsid w:val="00944486"/>
    <w:rsid w:val="009467EF"/>
    <w:rsid w:val="00952BD7"/>
    <w:rsid w:val="00955A2F"/>
    <w:rsid w:val="00957707"/>
    <w:rsid w:val="00973649"/>
    <w:rsid w:val="009775A4"/>
    <w:rsid w:val="00980589"/>
    <w:rsid w:val="00980B2B"/>
    <w:rsid w:val="009812F3"/>
    <w:rsid w:val="00987C20"/>
    <w:rsid w:val="00990A1B"/>
    <w:rsid w:val="009A2B9E"/>
    <w:rsid w:val="009A4348"/>
    <w:rsid w:val="009A4A50"/>
    <w:rsid w:val="009B0D2F"/>
    <w:rsid w:val="009B4EEB"/>
    <w:rsid w:val="009B6D40"/>
    <w:rsid w:val="009C2C98"/>
    <w:rsid w:val="009C4CA8"/>
    <w:rsid w:val="009C7C46"/>
    <w:rsid w:val="009D13F3"/>
    <w:rsid w:val="009E1E1D"/>
    <w:rsid w:val="009E62F2"/>
    <w:rsid w:val="009F0434"/>
    <w:rsid w:val="009F6CF4"/>
    <w:rsid w:val="00A01553"/>
    <w:rsid w:val="00A10439"/>
    <w:rsid w:val="00A17789"/>
    <w:rsid w:val="00A17E86"/>
    <w:rsid w:val="00A205C5"/>
    <w:rsid w:val="00A2135E"/>
    <w:rsid w:val="00A26749"/>
    <w:rsid w:val="00A273ED"/>
    <w:rsid w:val="00A31581"/>
    <w:rsid w:val="00A32FCD"/>
    <w:rsid w:val="00A333C2"/>
    <w:rsid w:val="00A34496"/>
    <w:rsid w:val="00A35C2F"/>
    <w:rsid w:val="00A36D79"/>
    <w:rsid w:val="00A4015E"/>
    <w:rsid w:val="00A42B29"/>
    <w:rsid w:val="00A47676"/>
    <w:rsid w:val="00A51785"/>
    <w:rsid w:val="00A52382"/>
    <w:rsid w:val="00A54A88"/>
    <w:rsid w:val="00A8221C"/>
    <w:rsid w:val="00A84CC4"/>
    <w:rsid w:val="00A90E18"/>
    <w:rsid w:val="00AA3893"/>
    <w:rsid w:val="00AB238E"/>
    <w:rsid w:val="00AB29FC"/>
    <w:rsid w:val="00AB2CBE"/>
    <w:rsid w:val="00AC4B90"/>
    <w:rsid w:val="00AC646E"/>
    <w:rsid w:val="00AC685C"/>
    <w:rsid w:val="00AD5A45"/>
    <w:rsid w:val="00AE6EDD"/>
    <w:rsid w:val="00AF11DA"/>
    <w:rsid w:val="00AF7ADE"/>
    <w:rsid w:val="00B105C1"/>
    <w:rsid w:val="00B12381"/>
    <w:rsid w:val="00B17134"/>
    <w:rsid w:val="00B31AB6"/>
    <w:rsid w:val="00B35D79"/>
    <w:rsid w:val="00B43479"/>
    <w:rsid w:val="00B60C5E"/>
    <w:rsid w:val="00B62B74"/>
    <w:rsid w:val="00B71A54"/>
    <w:rsid w:val="00B721D8"/>
    <w:rsid w:val="00B72614"/>
    <w:rsid w:val="00B773A1"/>
    <w:rsid w:val="00B80FC9"/>
    <w:rsid w:val="00B85F82"/>
    <w:rsid w:val="00B92A53"/>
    <w:rsid w:val="00B95ACC"/>
    <w:rsid w:val="00B9622F"/>
    <w:rsid w:val="00B963B7"/>
    <w:rsid w:val="00B9679D"/>
    <w:rsid w:val="00BA0E8C"/>
    <w:rsid w:val="00BA38F4"/>
    <w:rsid w:val="00BA61B7"/>
    <w:rsid w:val="00BB0640"/>
    <w:rsid w:val="00BC0C1B"/>
    <w:rsid w:val="00BC1C88"/>
    <w:rsid w:val="00BC3DF1"/>
    <w:rsid w:val="00BC5890"/>
    <w:rsid w:val="00BC7AC5"/>
    <w:rsid w:val="00BD6236"/>
    <w:rsid w:val="00BE2B38"/>
    <w:rsid w:val="00BE3981"/>
    <w:rsid w:val="00BE50D5"/>
    <w:rsid w:val="00BE6084"/>
    <w:rsid w:val="00BE6690"/>
    <w:rsid w:val="00BF4602"/>
    <w:rsid w:val="00C00044"/>
    <w:rsid w:val="00C000C3"/>
    <w:rsid w:val="00C07A02"/>
    <w:rsid w:val="00C10987"/>
    <w:rsid w:val="00C134AF"/>
    <w:rsid w:val="00C13F52"/>
    <w:rsid w:val="00C16FE9"/>
    <w:rsid w:val="00C26DAF"/>
    <w:rsid w:val="00C348A8"/>
    <w:rsid w:val="00C354EF"/>
    <w:rsid w:val="00C41DAD"/>
    <w:rsid w:val="00C449D0"/>
    <w:rsid w:val="00C451DF"/>
    <w:rsid w:val="00C45370"/>
    <w:rsid w:val="00C45F3C"/>
    <w:rsid w:val="00C461A2"/>
    <w:rsid w:val="00C5085B"/>
    <w:rsid w:val="00C60281"/>
    <w:rsid w:val="00C702A0"/>
    <w:rsid w:val="00C73F08"/>
    <w:rsid w:val="00C7707A"/>
    <w:rsid w:val="00C77E7E"/>
    <w:rsid w:val="00CA1E90"/>
    <w:rsid w:val="00CA57E8"/>
    <w:rsid w:val="00CA5FE2"/>
    <w:rsid w:val="00CA7FD3"/>
    <w:rsid w:val="00CB1257"/>
    <w:rsid w:val="00CB151C"/>
    <w:rsid w:val="00CC1B1B"/>
    <w:rsid w:val="00CC2D4D"/>
    <w:rsid w:val="00CC439F"/>
    <w:rsid w:val="00CC4C56"/>
    <w:rsid w:val="00CD61E8"/>
    <w:rsid w:val="00CD6E00"/>
    <w:rsid w:val="00CE205C"/>
    <w:rsid w:val="00CE466C"/>
    <w:rsid w:val="00CF49EB"/>
    <w:rsid w:val="00CF7CDD"/>
    <w:rsid w:val="00D01E74"/>
    <w:rsid w:val="00D06B1C"/>
    <w:rsid w:val="00D076EE"/>
    <w:rsid w:val="00D13F8A"/>
    <w:rsid w:val="00D214E8"/>
    <w:rsid w:val="00D25EE6"/>
    <w:rsid w:val="00D278C4"/>
    <w:rsid w:val="00D31236"/>
    <w:rsid w:val="00D427EA"/>
    <w:rsid w:val="00D469F3"/>
    <w:rsid w:val="00D513D6"/>
    <w:rsid w:val="00D5415E"/>
    <w:rsid w:val="00D70F3F"/>
    <w:rsid w:val="00D726FD"/>
    <w:rsid w:val="00D73C54"/>
    <w:rsid w:val="00D75387"/>
    <w:rsid w:val="00D817CE"/>
    <w:rsid w:val="00D91C90"/>
    <w:rsid w:val="00D9360B"/>
    <w:rsid w:val="00D9567E"/>
    <w:rsid w:val="00D95E18"/>
    <w:rsid w:val="00DA35F2"/>
    <w:rsid w:val="00DA5EBB"/>
    <w:rsid w:val="00DC2C21"/>
    <w:rsid w:val="00DC568D"/>
    <w:rsid w:val="00DC6A59"/>
    <w:rsid w:val="00DC7AAC"/>
    <w:rsid w:val="00DD016C"/>
    <w:rsid w:val="00DD076C"/>
    <w:rsid w:val="00DD0F09"/>
    <w:rsid w:val="00DD2DD4"/>
    <w:rsid w:val="00DD37E9"/>
    <w:rsid w:val="00DD4299"/>
    <w:rsid w:val="00DD7830"/>
    <w:rsid w:val="00DE38A0"/>
    <w:rsid w:val="00DF273A"/>
    <w:rsid w:val="00DF7327"/>
    <w:rsid w:val="00E004A0"/>
    <w:rsid w:val="00E00A74"/>
    <w:rsid w:val="00E01511"/>
    <w:rsid w:val="00E2446C"/>
    <w:rsid w:val="00E271CE"/>
    <w:rsid w:val="00E30CD5"/>
    <w:rsid w:val="00E32EFB"/>
    <w:rsid w:val="00E3514A"/>
    <w:rsid w:val="00E7612F"/>
    <w:rsid w:val="00E809D7"/>
    <w:rsid w:val="00E95041"/>
    <w:rsid w:val="00E95858"/>
    <w:rsid w:val="00EB366C"/>
    <w:rsid w:val="00EB6510"/>
    <w:rsid w:val="00EB78BF"/>
    <w:rsid w:val="00EC13C7"/>
    <w:rsid w:val="00EC4C86"/>
    <w:rsid w:val="00EC4CA3"/>
    <w:rsid w:val="00EC529A"/>
    <w:rsid w:val="00EC69AD"/>
    <w:rsid w:val="00ED55FD"/>
    <w:rsid w:val="00ED5D93"/>
    <w:rsid w:val="00ED7AB8"/>
    <w:rsid w:val="00ED7C1B"/>
    <w:rsid w:val="00EE269E"/>
    <w:rsid w:val="00EF2557"/>
    <w:rsid w:val="00EF3AC3"/>
    <w:rsid w:val="00EF6217"/>
    <w:rsid w:val="00F03D8F"/>
    <w:rsid w:val="00F04FA0"/>
    <w:rsid w:val="00F10093"/>
    <w:rsid w:val="00F16A00"/>
    <w:rsid w:val="00F175C5"/>
    <w:rsid w:val="00F17ADE"/>
    <w:rsid w:val="00F23B23"/>
    <w:rsid w:val="00F33604"/>
    <w:rsid w:val="00F3599E"/>
    <w:rsid w:val="00F35A87"/>
    <w:rsid w:val="00F37818"/>
    <w:rsid w:val="00F400B6"/>
    <w:rsid w:val="00F4094E"/>
    <w:rsid w:val="00F44C5B"/>
    <w:rsid w:val="00F500C1"/>
    <w:rsid w:val="00F51CE4"/>
    <w:rsid w:val="00F54B11"/>
    <w:rsid w:val="00F57387"/>
    <w:rsid w:val="00F605C0"/>
    <w:rsid w:val="00F60DBE"/>
    <w:rsid w:val="00F66B6A"/>
    <w:rsid w:val="00F72F2C"/>
    <w:rsid w:val="00F742E8"/>
    <w:rsid w:val="00F7757E"/>
    <w:rsid w:val="00F84A9C"/>
    <w:rsid w:val="00F85181"/>
    <w:rsid w:val="00F86982"/>
    <w:rsid w:val="00F92171"/>
    <w:rsid w:val="00F92EB4"/>
    <w:rsid w:val="00F93A44"/>
    <w:rsid w:val="00F94533"/>
    <w:rsid w:val="00FA691D"/>
    <w:rsid w:val="00FB2562"/>
    <w:rsid w:val="00FC1E9B"/>
    <w:rsid w:val="00FC58F8"/>
    <w:rsid w:val="00FC72A6"/>
    <w:rsid w:val="00FC7EE9"/>
    <w:rsid w:val="00FD10F3"/>
    <w:rsid w:val="00FE6BAB"/>
    <w:rsid w:val="00FF02BB"/>
    <w:rsid w:val="00FF3226"/>
    <w:rsid w:val="00FF37E1"/>
    <w:rsid w:val="00FF41AD"/>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iPriority w:val="9"/>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uiPriority w:val="9"/>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iPriority w:val="99"/>
    <w:unhideWhenUsed/>
    <w:rsid w:val="00FC72A6"/>
    <w:rPr>
      <w:color w:val="0000FF"/>
      <w:u w:val="single"/>
    </w:rPr>
  </w:style>
  <w:style w:type="paragraph" w:styleId="ac">
    <w:name w:val="Normal (Web)"/>
    <w:basedOn w:val="a3"/>
    <w:link w:val="ad"/>
    <w:uiPriority w:val="99"/>
    <w:unhideWhenUsed/>
    <w:rsid w:val="00FC72A6"/>
  </w:style>
  <w:style w:type="character" w:styleId="ae">
    <w:name w:val="Strong"/>
    <w:basedOn w:val="a4"/>
    <w:uiPriority w:val="22"/>
    <w:qFormat/>
    <w:rsid w:val="00FC72A6"/>
    <w:rPr>
      <w:b/>
      <w:bCs/>
    </w:rPr>
  </w:style>
  <w:style w:type="paragraph" w:styleId="22">
    <w:name w:val="Body Text 2"/>
    <w:basedOn w:val="a3"/>
    <w:link w:val="23"/>
    <w:uiPriority w:val="99"/>
    <w:unhideWhenUsed/>
    <w:rsid w:val="00FC72A6"/>
    <w:pPr>
      <w:spacing w:after="120" w:line="480" w:lineRule="auto"/>
    </w:pPr>
  </w:style>
  <w:style w:type="character" w:customStyle="1" w:styleId="23">
    <w:name w:val="Основной текст 2 Знак"/>
    <w:basedOn w:val="a4"/>
    <w:link w:val="22"/>
    <w:uiPriority w:val="99"/>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uiPriority w:val="10"/>
    <w:qFormat/>
    <w:rsid w:val="00FC72A6"/>
    <w:pPr>
      <w:jc w:val="center"/>
    </w:pPr>
    <w:rPr>
      <w:rFonts w:ascii="Arial" w:hAnsi="Arial"/>
      <w:b/>
      <w:sz w:val="22"/>
      <w:szCs w:val="20"/>
    </w:rPr>
  </w:style>
  <w:style w:type="character" w:customStyle="1" w:styleId="afa">
    <w:name w:val="Название Знак"/>
    <w:basedOn w:val="a4"/>
    <w:link w:val="af9"/>
    <w:uiPriority w:val="10"/>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uiPriority w:val="99"/>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uiPriority w:val="99"/>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uiPriority w:val="99"/>
    <w:rsid w:val="00FC72A6"/>
    <w:rPr>
      <w:color w:val="008000"/>
    </w:rPr>
  </w:style>
  <w:style w:type="table" w:styleId="affff5">
    <w:name w:val="Table Grid"/>
    <w:basedOn w:val="a5"/>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uiPriority w:val="99"/>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affffc">
    <w:name w:val="Заголовок"/>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d">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d"/>
    <w:uiPriority w:val="99"/>
    <w:semiHidden/>
    <w:rsid w:val="00FC72A6"/>
    <w:pPr>
      <w:jc w:val="center"/>
    </w:pPr>
    <w:rPr>
      <w:rFonts w:ascii="Gaze" w:hAnsi="Gaze"/>
      <w:b/>
      <w:bCs/>
      <w:sz w:val="36"/>
    </w:rPr>
  </w:style>
  <w:style w:type="paragraph" w:customStyle="1" w:styleId="affffe">
    <w:name w:val="аквамарин"/>
    <w:basedOn w:val="affffd"/>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f">
    <w:name w:val="Реферат"/>
    <w:basedOn w:val="a3"/>
    <w:uiPriority w:val="99"/>
    <w:semiHidden/>
    <w:rsid w:val="00FC72A6"/>
    <w:pPr>
      <w:spacing w:line="360" w:lineRule="auto"/>
      <w:ind w:firstLine="709"/>
      <w:jc w:val="both"/>
    </w:pPr>
  </w:style>
  <w:style w:type="paragraph" w:customStyle="1" w:styleId="afffff0">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1">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2">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semiHidden/>
    <w:locked/>
    <w:rsid w:val="00FC72A6"/>
    <w:rPr>
      <w:sz w:val="26"/>
      <w:szCs w:val="26"/>
    </w:rPr>
  </w:style>
  <w:style w:type="paragraph" w:customStyle="1" w:styleId="1fa">
    <w:name w:val="Стиль1"/>
    <w:basedOn w:val="a3"/>
    <w:link w:val="1f9"/>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3">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4">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5">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6">
    <w:name w:val="Внутренний адрес"/>
    <w:basedOn w:val="a3"/>
    <w:rsid w:val="00941852"/>
    <w:pPr>
      <w:autoSpaceDE w:val="0"/>
      <w:autoSpaceDN w:val="0"/>
    </w:pPr>
    <w:rPr>
      <w:b/>
      <w:sz w:val="20"/>
      <w:szCs w:val="72"/>
    </w:rPr>
  </w:style>
  <w:style w:type="paragraph" w:customStyle="1" w:styleId="afffff7">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8">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9">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a">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b">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3"/>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c">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28"/>
      </w:numPr>
      <w:jc w:val="both"/>
    </w:pPr>
    <w:rPr>
      <w:sz w:val="26"/>
      <w:szCs w:val="20"/>
    </w:rPr>
  </w:style>
  <w:style w:type="paragraph" w:customStyle="1" w:styleId="11">
    <w:name w:val="Стиль 1.1."/>
    <w:basedOn w:val="a3"/>
    <w:uiPriority w:val="99"/>
    <w:rsid w:val="000C600C"/>
    <w:pPr>
      <w:numPr>
        <w:ilvl w:val="1"/>
        <w:numId w:val="28"/>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28"/>
      </w:numPr>
      <w:jc w:val="both"/>
    </w:pPr>
    <w:rPr>
      <w:sz w:val="26"/>
      <w:szCs w:val="20"/>
    </w:rPr>
  </w:style>
  <w:style w:type="paragraph" w:customStyle="1" w:styleId="1111">
    <w:name w:val="Стиль 1.1.1.1."/>
    <w:basedOn w:val="a3"/>
    <w:uiPriority w:val="99"/>
    <w:rsid w:val="000C600C"/>
    <w:pPr>
      <w:numPr>
        <w:ilvl w:val="3"/>
        <w:numId w:val="28"/>
      </w:numPr>
      <w:jc w:val="both"/>
    </w:pPr>
    <w:rPr>
      <w:sz w:val="26"/>
      <w:szCs w:val="20"/>
    </w:rPr>
  </w:style>
  <w:style w:type="paragraph" w:customStyle="1" w:styleId="10">
    <w:name w:val="Стиль ппп_1)"/>
    <w:basedOn w:val="a3"/>
    <w:uiPriority w:val="99"/>
    <w:rsid w:val="000C600C"/>
    <w:pPr>
      <w:numPr>
        <w:ilvl w:val="4"/>
        <w:numId w:val="28"/>
      </w:numPr>
      <w:jc w:val="both"/>
    </w:pPr>
    <w:rPr>
      <w:sz w:val="26"/>
      <w:szCs w:val="20"/>
    </w:rPr>
  </w:style>
  <w:style w:type="paragraph" w:customStyle="1" w:styleId="a1">
    <w:name w:val="Стиль ппп_а)"/>
    <w:basedOn w:val="a3"/>
    <w:uiPriority w:val="99"/>
    <w:rsid w:val="000C600C"/>
    <w:pPr>
      <w:numPr>
        <w:ilvl w:val="5"/>
        <w:numId w:val="28"/>
      </w:numPr>
      <w:jc w:val="both"/>
    </w:pPr>
    <w:rPr>
      <w:sz w:val="26"/>
      <w:szCs w:val="20"/>
    </w:rPr>
  </w:style>
  <w:style w:type="paragraph" w:customStyle="1" w:styleId="12">
    <w:name w:val="Стиль приложения 1."/>
    <w:basedOn w:val="1"/>
    <w:uiPriority w:val="99"/>
    <w:rsid w:val="000C600C"/>
    <w:pPr>
      <w:numPr>
        <w:numId w:val="29"/>
      </w:numPr>
      <w:jc w:val="center"/>
    </w:pPr>
  </w:style>
  <w:style w:type="paragraph" w:customStyle="1" w:styleId="110">
    <w:name w:val="Стиль приложения 1.1."/>
    <w:basedOn w:val="a3"/>
    <w:uiPriority w:val="99"/>
    <w:rsid w:val="000C600C"/>
    <w:pPr>
      <w:numPr>
        <w:ilvl w:val="1"/>
        <w:numId w:val="29"/>
      </w:numPr>
      <w:jc w:val="both"/>
    </w:pPr>
    <w:rPr>
      <w:sz w:val="26"/>
      <w:szCs w:val="20"/>
    </w:rPr>
  </w:style>
  <w:style w:type="paragraph" w:customStyle="1" w:styleId="1110">
    <w:name w:val="Стиль приложения 1.1.1."/>
    <w:basedOn w:val="a3"/>
    <w:uiPriority w:val="99"/>
    <w:rsid w:val="000C600C"/>
    <w:pPr>
      <w:numPr>
        <w:ilvl w:val="2"/>
        <w:numId w:val="29"/>
      </w:numPr>
      <w:jc w:val="both"/>
    </w:pPr>
    <w:rPr>
      <w:sz w:val="26"/>
      <w:szCs w:val="20"/>
    </w:rPr>
  </w:style>
  <w:style w:type="paragraph" w:customStyle="1" w:styleId="11110">
    <w:name w:val="Стиль приложения 1.1.1.1."/>
    <w:basedOn w:val="a3"/>
    <w:uiPriority w:val="99"/>
    <w:rsid w:val="000C600C"/>
    <w:pPr>
      <w:numPr>
        <w:ilvl w:val="3"/>
        <w:numId w:val="29"/>
      </w:numPr>
      <w:jc w:val="both"/>
    </w:pPr>
    <w:rPr>
      <w:sz w:val="26"/>
      <w:szCs w:val="20"/>
    </w:rPr>
  </w:style>
  <w:style w:type="paragraph" w:customStyle="1" w:styleId="13">
    <w:name w:val="Стиль приложения_1)"/>
    <w:basedOn w:val="a3"/>
    <w:uiPriority w:val="99"/>
    <w:rsid w:val="000C600C"/>
    <w:pPr>
      <w:numPr>
        <w:ilvl w:val="4"/>
        <w:numId w:val="29"/>
      </w:numPr>
      <w:jc w:val="both"/>
    </w:pPr>
    <w:rPr>
      <w:sz w:val="26"/>
      <w:szCs w:val="20"/>
    </w:rPr>
  </w:style>
  <w:style w:type="paragraph" w:customStyle="1" w:styleId="a2">
    <w:name w:val="Стиль приложения_а)"/>
    <w:basedOn w:val="a3"/>
    <w:uiPriority w:val="99"/>
    <w:rsid w:val="000C600C"/>
    <w:pPr>
      <w:numPr>
        <w:ilvl w:val="5"/>
        <w:numId w:val="29"/>
      </w:numPr>
      <w:jc w:val="both"/>
    </w:pPr>
    <w:rPr>
      <w:sz w:val="26"/>
      <w:szCs w:val="20"/>
    </w:rPr>
  </w:style>
  <w:style w:type="paragraph" w:customStyle="1" w:styleId="afffffd">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e">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affffff">
    <w:name w:val="Ñîäåðæ"/>
    <w:basedOn w:val="a3"/>
    <w:rsid w:val="00D214E8"/>
    <w:pPr>
      <w:widowControl w:val="0"/>
      <w:autoSpaceDE w:val="0"/>
      <w:autoSpaceDN w:val="0"/>
      <w:spacing w:after="120"/>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8718619">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814631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1108955">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2601403">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8038798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8F5BD47F9F875A3C2D42750FEA17ED59817BD1B8D4F87402F65A6BCB4CE7A0C34DD9BA72C041C8974D45E94n2J2J" TargetMode="External"/><Relationship Id="rId1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6"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tyles" Target="styles.xml"/><Relationship Id="rId21" Type="http://schemas.openxmlformats.org/officeDocument/2006/relationships/hyperlink" Target="file:///J:\&#1048;&#1085;&#1092;%20&#1088;&#1072;%20&#1089;&#1072;&#1081;&#1090;\&#1055;&#1040;%20&#1086;&#1090;%2030.07.2019%20&#8470;47%20&#1086;%20&#1055;&#1086;&#1088;&#1103;&#1076;&#1082;&#1077;%20&#1089;&#1086;&#1089;&#1090;&#1072;&#1074;&#1083;%20&#1080;%20&#1074;&#1077;&#1076;&#1077;&#1085;%20&#1073;&#1102;&#1076;&#1078;%20%20&#1088;&#1086;&#1089;&#1087;&#1080;&#1089;&#1080;.docx" TargetMode="Externa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5"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numbering" Target="numbering.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1048;&#1085;&#1092;%20&#1088;&#1072;%20&#1089;&#1072;&#1081;&#1090;\&#1055;&#1040;%20&#1086;&#1090;%2030.07.2019%20&#8470;46%20&#1086;&#1055;&#1086;&#1088;&#1103;&#1076;&#1082;&#1077;%20&#1082;&#1072;&#1089;&#1089;%20&#1087;&#1083;&#1072;&#1085;&#1072;.docx" TargetMode="External"/><Relationship Id="rId24" Type="http://schemas.openxmlformats.org/officeDocument/2006/relationships/hyperlink" Target="file:///C:\Users\User_2\Desktop\&#1041;&#1102;&#1076;&#1078;&#1077;&#1090;&#1085;&#1072;&#1103;%20&#1088;&#1086;&#1089;&#1087;&#1080;&#1089;&#1100;%20&#1086;&#1073;.docx" TargetMode="External"/><Relationship Id="rId5" Type="http://schemas.openxmlformats.org/officeDocument/2006/relationships/webSettings" Target="web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file:///J:\&#1048;&#1085;&#1092;%20&#1088;&#1072;%20&#1089;&#1072;&#1081;&#1090;\&#1055;&#1040;%20&#1086;&#1090;%2030.07.2019%20&#8470;47%20&#1086;%20&#1055;&#1086;&#1088;&#1103;&#1076;&#1082;&#1077;%20&#1089;&#1086;&#1089;&#1090;&#1072;&#1074;&#1083;%20&#1080;%20&#1074;&#1077;&#1076;&#1077;&#1085;%20&#1073;&#1102;&#1076;&#1078;%20%20&#1088;&#1086;&#1089;&#1087;&#1080;&#1089;&#1080;.docx" TargetMode="External"/><Relationship Id="rId28" Type="http://schemas.openxmlformats.org/officeDocument/2006/relationships/fontTable" Target="fontTable.xml"/><Relationship Id="rId10" Type="http://schemas.openxmlformats.org/officeDocument/2006/relationships/hyperlink" Target="file:///J:\&#1048;&#1085;&#1092;%20&#1088;&#1072;%20&#1089;&#1072;&#1081;&#1090;\&#1055;&#1040;%20&#1086;&#1090;%2030.07.2019%20&#8470;46%20&#1086;&#1055;&#1086;&#1088;&#1103;&#1076;&#1082;&#1077;%20&#1082;&#1072;&#1089;&#1089;%20&#1087;&#1083;&#1072;&#1085;&#1072;.docx" TargetMode="External"/><Relationship Id="rId19" Type="http://schemas.openxmlformats.org/officeDocument/2006/relationships/hyperlink" Target="consultantplus://offline/ref=71969F7E1D7A251F190A5BD2BAEB966EF3787376C600AE86F030514B816E35BE1E6BFB3BB2FE9991f8F6K"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http://docs.cntd.ru/document/901714433" TargetMode="External"/><Relationship Id="rId22" Type="http://schemas.openxmlformats.org/officeDocument/2006/relationships/hyperlink" Target="file:///J:\&#1048;&#1085;&#1092;%20&#1088;&#1072;%20&#1089;&#1072;&#1081;&#1090;\&#1055;&#1040;%20&#1086;&#1090;%2030.07.2019%20&#8470;47%20&#1086;%20&#1055;&#1086;&#1088;&#1103;&#1076;&#1082;&#1077;%20&#1089;&#1086;&#1089;&#1090;&#1072;&#1074;&#1083;%20&#1080;%20&#1074;&#1077;&#1076;&#1077;&#1085;%20&#1073;&#1102;&#1076;&#1078;%20%20&#1088;&#1086;&#1089;&#1087;&#1080;&#1089;&#1080;.docx" TargetMode="External"/><Relationship Id="rId27" Type="http://schemas.openxmlformats.org/officeDocument/2006/relationships/hyperlink" Target="file:///J:\&#1048;&#1085;&#1092;%20&#1088;&#1072;%20&#1089;&#1072;&#1081;&#1090;\&#1055;&#1040;%20&#1086;&#1090;%2030.07.2019%20&#8470;47%20&#1086;%20&#1055;&#1086;&#1088;&#1103;&#1076;&#1082;&#1077;%20&#1089;&#1086;&#1089;&#1090;&#1072;&#1074;&#1083;%20&#1080;%20&#1074;&#1077;&#1076;&#1077;&#1085;%20&#1073;&#1102;&#1076;&#1078;%20%20&#1088;&#1086;&#1089;&#1087;&#1080;&#1089;&#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76F7-E775-4AE7-917D-4871705D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29</Pages>
  <Words>13207</Words>
  <Characters>75286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156</cp:revision>
  <cp:lastPrinted>2016-08-08T11:30:00Z</cp:lastPrinted>
  <dcterms:created xsi:type="dcterms:W3CDTF">2018-03-06T08:14:00Z</dcterms:created>
  <dcterms:modified xsi:type="dcterms:W3CDTF">2019-07-31T03:43:00Z</dcterms:modified>
</cp:coreProperties>
</file>