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4A" w:rsidRPr="009B4452" w:rsidRDefault="00E3514A" w:rsidP="00E3514A">
      <w:pPr>
        <w:pBdr>
          <w:bottom w:val="single" w:sz="12" w:space="1" w:color="auto"/>
        </w:pBdr>
        <w:ind w:left="708"/>
        <w:rPr>
          <w:b/>
        </w:rPr>
      </w:pPr>
      <w:r w:rsidRPr="009B4452">
        <w:rPr>
          <w:b/>
        </w:rPr>
        <w:t xml:space="preserve">                                      СЕРЕБРЯНСКИЙ </w:t>
      </w:r>
      <w:r w:rsidR="00BB75EF" w:rsidRPr="009B4452">
        <w:rPr>
          <w:b/>
        </w:rPr>
        <w:t xml:space="preserve"> </w:t>
      </w:r>
      <w:r w:rsidRPr="009B4452">
        <w:rPr>
          <w:b/>
        </w:rPr>
        <w:t>ВЕСТНИК</w:t>
      </w:r>
    </w:p>
    <w:p w:rsidR="00BB75EF" w:rsidRPr="009B4452" w:rsidRDefault="00BB75EF" w:rsidP="00E3514A">
      <w:pPr>
        <w:pBdr>
          <w:bottom w:val="single" w:sz="12" w:space="1" w:color="auto"/>
        </w:pBdr>
        <w:ind w:left="708"/>
        <w:rPr>
          <w:rFonts w:eastAsiaTheme="minorHAns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379"/>
        <w:gridCol w:w="1843"/>
      </w:tblGrid>
      <w:tr w:rsidR="00E3514A" w:rsidRPr="009B4452"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 xml:space="preserve">     №</w:t>
            </w:r>
            <w:r w:rsidR="00F04C43">
              <w:rPr>
                <w:b/>
                <w:lang w:eastAsia="en-US"/>
              </w:rPr>
              <w:t xml:space="preserve"> 1</w:t>
            </w:r>
            <w:r w:rsidR="009F0E29">
              <w:rPr>
                <w:b/>
                <w:lang w:eastAsia="en-US"/>
              </w:rPr>
              <w:t>6</w:t>
            </w:r>
            <w:bookmarkStart w:id="0" w:name="_GoBack"/>
            <w:bookmarkEnd w:id="0"/>
          </w:p>
        </w:tc>
        <w:tc>
          <w:tcPr>
            <w:tcW w:w="6379"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 xml:space="preserve">Администрация Серебрянского сельсовета Чулымского района </w:t>
            </w:r>
            <w:r w:rsidR="008351DD">
              <w:rPr>
                <w:b/>
                <w:lang w:eastAsia="en-US"/>
              </w:rPr>
              <w:t xml:space="preserve"> </w:t>
            </w:r>
            <w:r w:rsidRPr="009B4452">
              <w:rPr>
                <w:b/>
                <w:lang w:eastAsia="en-US"/>
              </w:rPr>
              <w:t>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B4452" w:rsidRDefault="003D447B">
            <w:pPr>
              <w:spacing w:line="276" w:lineRule="auto"/>
              <w:rPr>
                <w:b/>
                <w:lang w:eastAsia="en-US"/>
              </w:rPr>
            </w:pPr>
            <w:r>
              <w:rPr>
                <w:b/>
                <w:lang w:eastAsia="en-US"/>
              </w:rPr>
              <w:t>30.10</w:t>
            </w:r>
            <w:r w:rsidR="00135DA5" w:rsidRPr="009B4452">
              <w:rPr>
                <w:b/>
                <w:lang w:eastAsia="en-US"/>
              </w:rPr>
              <w:t>.2019 г.</w:t>
            </w:r>
          </w:p>
        </w:tc>
      </w:tr>
    </w:tbl>
    <w:p w:rsidR="008351DD" w:rsidRPr="009D107E" w:rsidRDefault="00273738" w:rsidP="009D107E">
      <w:pPr>
        <w:ind w:firstLine="567"/>
        <w:jc w:val="center"/>
        <w:rPr>
          <w:color w:val="000000"/>
        </w:rPr>
      </w:pPr>
      <w:r w:rsidRPr="009B4452">
        <w:rPr>
          <w:b/>
        </w:rPr>
        <w:t xml:space="preserve">            </w:t>
      </w:r>
      <w:r w:rsidR="005D1AEE" w:rsidRPr="009B4452">
        <w:rPr>
          <w:color w:val="000000"/>
        </w:rPr>
        <w:t xml:space="preserve">                          </w:t>
      </w:r>
      <w:r w:rsidR="009D107E">
        <w:rPr>
          <w:color w:val="000000"/>
        </w:rPr>
        <w:t xml:space="preserve">      </w:t>
      </w:r>
    </w:p>
    <w:p w:rsidR="008C2F3B" w:rsidRDefault="008C2F3B" w:rsidP="003D447B">
      <w:pPr>
        <w:pStyle w:val="a7"/>
        <w:jc w:val="center"/>
        <w:rPr>
          <w:rFonts w:ascii="Times New Roman" w:hAnsi="Times New Roman" w:cs="Times New Roman"/>
          <w:sz w:val="24"/>
          <w:szCs w:val="24"/>
        </w:rPr>
      </w:pPr>
    </w:p>
    <w:p w:rsidR="008C2F3B" w:rsidRDefault="008C2F3B" w:rsidP="008C2F3B">
      <w:pPr>
        <w:pStyle w:val="a7"/>
        <w:jc w:val="center"/>
        <w:rPr>
          <w:rFonts w:ascii="Times New Roman" w:hAnsi="Times New Roman"/>
          <w:sz w:val="24"/>
          <w:szCs w:val="24"/>
        </w:rPr>
      </w:pPr>
      <w:r>
        <w:rPr>
          <w:rFonts w:ascii="Times New Roman" w:hAnsi="Times New Roman"/>
          <w:sz w:val="24"/>
          <w:szCs w:val="24"/>
        </w:rPr>
        <w:t>СОВЕТ ДЕПУТАТОВ</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СЕРЕБРЯНСКОГО СЕЛЬСОВЕТА</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ЧУЛЫМСКОГО  РАЙОНА НОВОСИБИРСКОЙ ОБЛАСТИ</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(пятого созыва)</w:t>
      </w:r>
    </w:p>
    <w:p w:rsidR="008C2F3B" w:rsidRDefault="008C2F3B" w:rsidP="008C2F3B">
      <w:pPr>
        <w:pStyle w:val="a7"/>
        <w:jc w:val="center"/>
        <w:rPr>
          <w:rFonts w:ascii="Times New Roman" w:hAnsi="Times New Roman"/>
          <w:sz w:val="24"/>
          <w:szCs w:val="24"/>
        </w:rPr>
      </w:pPr>
    </w:p>
    <w:p w:rsidR="008C2F3B" w:rsidRDefault="008C2F3B" w:rsidP="008C2F3B">
      <w:pPr>
        <w:pStyle w:val="a7"/>
        <w:jc w:val="center"/>
        <w:rPr>
          <w:rFonts w:ascii="Times New Roman" w:hAnsi="Times New Roman"/>
          <w:sz w:val="24"/>
          <w:szCs w:val="24"/>
        </w:rPr>
      </w:pPr>
      <w:r>
        <w:rPr>
          <w:rFonts w:ascii="Times New Roman" w:hAnsi="Times New Roman"/>
          <w:sz w:val="24"/>
          <w:szCs w:val="24"/>
        </w:rPr>
        <w:t>РЕШЕНИЕ</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(двадцать восьмой сессии)</w:t>
      </w:r>
    </w:p>
    <w:p w:rsidR="008C2F3B" w:rsidRDefault="008C2F3B" w:rsidP="008C2F3B">
      <w:pPr>
        <w:pStyle w:val="a7"/>
        <w:jc w:val="center"/>
        <w:rPr>
          <w:rFonts w:ascii="Times New Roman" w:hAnsi="Times New Roman"/>
          <w:sz w:val="24"/>
          <w:szCs w:val="24"/>
        </w:rPr>
      </w:pP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От 24.10.2018г.          </w:t>
      </w:r>
      <w:r w:rsidR="00BC2E73">
        <w:rPr>
          <w:rFonts w:ascii="Times New Roman" w:hAnsi="Times New Roman"/>
          <w:sz w:val="24"/>
          <w:szCs w:val="24"/>
        </w:rPr>
        <w:t xml:space="preserve">                             </w:t>
      </w:r>
      <w:r>
        <w:rPr>
          <w:rFonts w:ascii="Times New Roman" w:hAnsi="Times New Roman"/>
          <w:sz w:val="24"/>
          <w:szCs w:val="24"/>
        </w:rPr>
        <w:t>с. Серебрянское                                        №28(7)</w:t>
      </w: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p>
    <w:p w:rsidR="008C2F3B" w:rsidRDefault="008C2F3B" w:rsidP="008C2F3B">
      <w:pPr>
        <w:pStyle w:val="a7"/>
        <w:jc w:val="center"/>
        <w:rPr>
          <w:rFonts w:ascii="Times New Roman" w:hAnsi="Times New Roman"/>
          <w:sz w:val="24"/>
          <w:szCs w:val="24"/>
        </w:rPr>
      </w:pPr>
      <w:r>
        <w:rPr>
          <w:rFonts w:ascii="Times New Roman" w:hAnsi="Times New Roman"/>
          <w:sz w:val="24"/>
          <w:szCs w:val="24"/>
        </w:rPr>
        <w:t>Об утверждении Положения о бюджетном процессе в</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Серебрянском сельсовете Чулымского района Новосибирской области</w:t>
      </w:r>
    </w:p>
    <w:p w:rsidR="008C2F3B" w:rsidRDefault="008C2F3B" w:rsidP="008C2F3B">
      <w:pPr>
        <w:pStyle w:val="a7"/>
        <w:jc w:val="center"/>
        <w:rPr>
          <w:rFonts w:ascii="Times New Roman" w:hAnsi="Times New Roman"/>
          <w:sz w:val="24"/>
          <w:szCs w:val="24"/>
        </w:rPr>
      </w:pPr>
    </w:p>
    <w:p w:rsidR="008C2F3B" w:rsidRDefault="008C2F3B" w:rsidP="008C2F3B">
      <w:pPr>
        <w:pStyle w:val="a7"/>
        <w:jc w:val="center"/>
        <w:rPr>
          <w:rFonts w:ascii="Times New Roman" w:hAnsi="Times New Roman"/>
          <w:sz w:val="24"/>
          <w:szCs w:val="24"/>
        </w:rPr>
      </w:pPr>
    </w:p>
    <w:p w:rsidR="008C2F3B" w:rsidRDefault="008C2F3B" w:rsidP="008C2F3B">
      <w:pPr>
        <w:pStyle w:val="a7"/>
        <w:jc w:val="both"/>
        <w:rPr>
          <w:rFonts w:ascii="Times New Roman" w:hAnsi="Times New Roman"/>
          <w:sz w:val="24"/>
          <w:szCs w:val="24"/>
        </w:rPr>
      </w:pPr>
      <w:r>
        <w:rPr>
          <w:rFonts w:ascii="Times New Roman" w:hAnsi="Times New Roman"/>
          <w:sz w:val="24"/>
          <w:szCs w:val="24"/>
        </w:rPr>
        <w:tab/>
        <w:t>Руководствуясь Бюджетным кодексом Российской Федерации, Уставом Серебрянского сельсовета Чулымского района Новосибирской области, Совет депутатов Серебрянского сельсовета Чулымского района Новосибирской области</w:t>
      </w: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r>
        <w:rPr>
          <w:rFonts w:ascii="Times New Roman" w:hAnsi="Times New Roman"/>
          <w:sz w:val="24"/>
          <w:szCs w:val="24"/>
        </w:rPr>
        <w:t>РЕШИЛ:</w:t>
      </w: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r>
        <w:rPr>
          <w:rFonts w:ascii="Times New Roman" w:hAnsi="Times New Roman"/>
          <w:sz w:val="24"/>
          <w:szCs w:val="24"/>
        </w:rPr>
        <w:t>1. Принять Положение о бюджетном процессе в Серебрянском сельсовете Чулымского района Новосибирской области  (приложение).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Признать утратившими силу: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решение Совета депутатов Серебрянского сельсовета Чулымского района Новосибирской области от 07.10.2016 №11(1)    «Об утверждении Положения о бюджетном процессе Серебрянского сельсовете Чулымского района Новосибирской области»;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3. Опубликовать настоящее решение в газете «Серебрянский вестник»   и на официальном сайте администрации Серебрянского сельсовета Чулымского района Новосибирской области. </w:t>
      </w:r>
      <w:r>
        <w:rPr>
          <w:rFonts w:ascii="Times New Roman" w:hAnsi="Times New Roman"/>
          <w:sz w:val="24"/>
          <w:szCs w:val="24"/>
        </w:rPr>
        <w:tab/>
      </w: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Председатель Совета депутатов </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Серебрянского сельсовета </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Чулымского района Новосибирской области                                         В.Н. Крюгер.                     </w:t>
      </w: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                          </w:t>
      </w:r>
    </w:p>
    <w:p w:rsidR="008C2F3B" w:rsidRDefault="008C2F3B" w:rsidP="008C2F3B">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Глава Серебрянского сельсовета </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Чулымского района Новосибирской области                                             А.Н. Писарев.       </w:t>
      </w:r>
    </w:p>
    <w:p w:rsidR="008C2F3B" w:rsidRDefault="008C2F3B" w:rsidP="008C2F3B">
      <w:pPr>
        <w:pStyle w:val="a7"/>
        <w:jc w:val="both"/>
        <w:rPr>
          <w:rFonts w:ascii="Times New Roman" w:eastAsia="Times New Roman" w:hAnsi="Times New Roman"/>
          <w:sz w:val="24"/>
          <w:szCs w:val="24"/>
          <w:lang w:eastAsia="ru-RU"/>
        </w:rPr>
      </w:pPr>
    </w:p>
    <w:p w:rsidR="008C2F3B" w:rsidRDefault="008C2F3B" w:rsidP="008C2F3B">
      <w:pPr>
        <w:pStyle w:val="a7"/>
        <w:jc w:val="both"/>
        <w:rPr>
          <w:rFonts w:ascii="Times New Roman" w:hAnsi="Times New Roman"/>
          <w:sz w:val="24"/>
          <w:szCs w:val="24"/>
        </w:rPr>
      </w:pPr>
    </w:p>
    <w:p w:rsidR="008C2F3B" w:rsidRDefault="008C2F3B" w:rsidP="008C2F3B">
      <w:pPr>
        <w:pStyle w:val="a7"/>
        <w:jc w:val="right"/>
        <w:rPr>
          <w:rFonts w:ascii="Times New Roman" w:hAnsi="Times New Roman"/>
          <w:sz w:val="24"/>
          <w:szCs w:val="24"/>
        </w:rPr>
      </w:pPr>
      <w:r>
        <w:rPr>
          <w:rFonts w:ascii="Times New Roman" w:hAnsi="Times New Roman"/>
          <w:sz w:val="24"/>
          <w:szCs w:val="24"/>
        </w:rPr>
        <w:lastRenderedPageBreak/>
        <w:t>Приложение к решению</w:t>
      </w:r>
    </w:p>
    <w:p w:rsidR="008C2F3B" w:rsidRDefault="008C2F3B" w:rsidP="008C2F3B">
      <w:pPr>
        <w:pStyle w:val="a7"/>
        <w:jc w:val="right"/>
        <w:rPr>
          <w:rFonts w:ascii="Times New Roman" w:hAnsi="Times New Roman"/>
          <w:sz w:val="24"/>
          <w:szCs w:val="24"/>
        </w:rPr>
      </w:pPr>
      <w:r>
        <w:rPr>
          <w:rFonts w:ascii="Times New Roman" w:hAnsi="Times New Roman"/>
          <w:sz w:val="24"/>
          <w:szCs w:val="24"/>
        </w:rPr>
        <w:t xml:space="preserve">Совета депутатов Серебрянского сельсовета </w:t>
      </w:r>
    </w:p>
    <w:p w:rsidR="008C2F3B" w:rsidRDefault="008C2F3B" w:rsidP="008C2F3B">
      <w:pPr>
        <w:pStyle w:val="a7"/>
        <w:jc w:val="right"/>
        <w:rPr>
          <w:rFonts w:ascii="Times New Roman" w:hAnsi="Times New Roman"/>
          <w:sz w:val="24"/>
          <w:szCs w:val="24"/>
        </w:rPr>
      </w:pPr>
      <w:r>
        <w:rPr>
          <w:rFonts w:ascii="Times New Roman" w:hAnsi="Times New Roman"/>
          <w:sz w:val="24"/>
          <w:szCs w:val="24"/>
        </w:rPr>
        <w:t>Чулымского района Новосибирской области</w:t>
      </w:r>
    </w:p>
    <w:p w:rsidR="008C2F3B" w:rsidRDefault="008C2F3B" w:rsidP="008C2F3B">
      <w:pPr>
        <w:pStyle w:val="a7"/>
        <w:jc w:val="right"/>
        <w:rPr>
          <w:rFonts w:ascii="Times New Roman" w:hAnsi="Times New Roman"/>
          <w:sz w:val="24"/>
          <w:szCs w:val="24"/>
        </w:rPr>
      </w:pPr>
      <w:r>
        <w:rPr>
          <w:rFonts w:ascii="Times New Roman" w:hAnsi="Times New Roman"/>
          <w:sz w:val="24"/>
          <w:szCs w:val="24"/>
        </w:rPr>
        <w:t xml:space="preserve">от  24.10.2018   №28(7) </w:t>
      </w:r>
    </w:p>
    <w:p w:rsidR="008C2F3B" w:rsidRDefault="008C2F3B" w:rsidP="008C2F3B">
      <w:pPr>
        <w:pStyle w:val="a7"/>
        <w:jc w:val="right"/>
        <w:rPr>
          <w:rFonts w:ascii="Times New Roman" w:hAnsi="Times New Roman"/>
          <w:sz w:val="24"/>
          <w:szCs w:val="24"/>
        </w:rPr>
      </w:pPr>
      <w:r>
        <w:rPr>
          <w:rFonts w:ascii="Times New Roman" w:hAnsi="Times New Roman"/>
          <w:sz w:val="24"/>
          <w:szCs w:val="24"/>
        </w:rPr>
        <w:t xml:space="preserve"> </w:t>
      </w:r>
    </w:p>
    <w:p w:rsidR="008C2F3B" w:rsidRDefault="008C2F3B" w:rsidP="008C2F3B">
      <w:pPr>
        <w:pStyle w:val="a7"/>
        <w:jc w:val="right"/>
        <w:rPr>
          <w:rFonts w:ascii="Times New Roman" w:hAnsi="Times New Roman"/>
          <w:sz w:val="24"/>
          <w:szCs w:val="24"/>
        </w:rPr>
      </w:pPr>
    </w:p>
    <w:p w:rsidR="008C2F3B" w:rsidRDefault="008C2F3B" w:rsidP="008C2F3B">
      <w:pPr>
        <w:pStyle w:val="a7"/>
        <w:jc w:val="center"/>
        <w:rPr>
          <w:rFonts w:ascii="Times New Roman" w:hAnsi="Times New Roman"/>
          <w:sz w:val="24"/>
          <w:szCs w:val="24"/>
        </w:rPr>
      </w:pPr>
      <w:bookmarkStart w:id="1" w:name="P40"/>
      <w:bookmarkEnd w:id="1"/>
      <w:r>
        <w:rPr>
          <w:rFonts w:ascii="Times New Roman" w:hAnsi="Times New Roman"/>
          <w:sz w:val="24"/>
          <w:szCs w:val="24"/>
        </w:rPr>
        <w:t>ПОЛОЖЕНИЕ</w:t>
      </w:r>
    </w:p>
    <w:p w:rsidR="008C2F3B" w:rsidRDefault="008C2F3B" w:rsidP="008C2F3B">
      <w:pPr>
        <w:pStyle w:val="a7"/>
        <w:jc w:val="center"/>
        <w:rPr>
          <w:rFonts w:ascii="Times New Roman" w:hAnsi="Times New Roman"/>
          <w:color w:val="FF0000"/>
          <w:sz w:val="24"/>
          <w:szCs w:val="24"/>
        </w:rPr>
      </w:pPr>
      <w:r>
        <w:rPr>
          <w:rFonts w:ascii="Times New Roman" w:hAnsi="Times New Roman"/>
          <w:sz w:val="24"/>
          <w:szCs w:val="24"/>
        </w:rPr>
        <w:t xml:space="preserve">О БЮДЖЕТНОМ ПРОЦЕССЕ </w:t>
      </w:r>
      <w:r>
        <w:rPr>
          <w:rFonts w:ascii="Times New Roman" w:hAnsi="Times New Roman"/>
          <w:color w:val="000000"/>
          <w:sz w:val="24"/>
          <w:szCs w:val="24"/>
        </w:rPr>
        <w:t>В СЕРЕБРЯНСКОМ СЕЛЬСОВЕТЕ</w:t>
      </w:r>
      <w:r>
        <w:rPr>
          <w:rFonts w:ascii="Times New Roman" w:hAnsi="Times New Roman"/>
          <w:color w:val="FF0000"/>
          <w:sz w:val="24"/>
          <w:szCs w:val="24"/>
        </w:rPr>
        <w:t xml:space="preserve"> </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ЧУЛЫМСКОГО РАЙОНА НОВОСИБИРСКОЙ ОБЛАСТИ</w:t>
      </w:r>
    </w:p>
    <w:p w:rsidR="008C2F3B" w:rsidRDefault="008C2F3B" w:rsidP="008C2F3B">
      <w:pPr>
        <w:pStyle w:val="a7"/>
        <w:jc w:val="center"/>
        <w:rPr>
          <w:rFonts w:ascii="Times New Roman" w:hAnsi="Times New Roman"/>
          <w:sz w:val="24"/>
          <w:szCs w:val="24"/>
        </w:rPr>
      </w:pPr>
      <w:bookmarkStart w:id="2" w:name="_Toc478541941"/>
    </w:p>
    <w:p w:rsidR="008C2F3B" w:rsidRDefault="008C2F3B" w:rsidP="008C2F3B">
      <w:pPr>
        <w:pStyle w:val="a7"/>
        <w:jc w:val="center"/>
        <w:rPr>
          <w:rFonts w:ascii="Times New Roman" w:hAnsi="Times New Roman"/>
          <w:sz w:val="24"/>
          <w:szCs w:val="24"/>
        </w:rPr>
      </w:pPr>
    </w:p>
    <w:p w:rsidR="008C2F3B" w:rsidRDefault="008C2F3B" w:rsidP="008C2F3B">
      <w:pPr>
        <w:pStyle w:val="a7"/>
        <w:jc w:val="center"/>
        <w:rPr>
          <w:rFonts w:ascii="Times New Roman" w:hAnsi="Times New Roman"/>
          <w:sz w:val="24"/>
          <w:szCs w:val="24"/>
        </w:rPr>
      </w:pPr>
      <w:r>
        <w:rPr>
          <w:rFonts w:ascii="Times New Roman" w:hAnsi="Times New Roman"/>
          <w:sz w:val="24"/>
          <w:szCs w:val="24"/>
        </w:rPr>
        <w:t>Глава 1. ОБЩИЕ ПОЛОЖЕНИЯ</w:t>
      </w:r>
      <w:bookmarkEnd w:id="2"/>
    </w:p>
    <w:p w:rsidR="008C2F3B" w:rsidRDefault="008C2F3B" w:rsidP="008C2F3B">
      <w:pPr>
        <w:pStyle w:val="a7"/>
        <w:jc w:val="both"/>
        <w:rPr>
          <w:rFonts w:ascii="Times New Roman" w:hAnsi="Times New Roman"/>
          <w:sz w:val="24"/>
          <w:szCs w:val="24"/>
        </w:rPr>
      </w:pPr>
      <w:bookmarkStart w:id="3" w:name="_Toc478541942"/>
      <w:r>
        <w:rPr>
          <w:rFonts w:ascii="Times New Roman" w:hAnsi="Times New Roman"/>
          <w:sz w:val="24"/>
          <w:szCs w:val="24"/>
        </w:rPr>
        <w:t>Статья 1. Предмет правового регулирования</w:t>
      </w:r>
      <w:bookmarkEnd w:id="3"/>
    </w:p>
    <w:p w:rsidR="008C2F3B" w:rsidRDefault="008C2F3B" w:rsidP="008C2F3B">
      <w:pPr>
        <w:pStyle w:val="a7"/>
        <w:jc w:val="both"/>
        <w:rPr>
          <w:rFonts w:ascii="Times New Roman" w:hAnsi="Times New Roman"/>
          <w:sz w:val="24"/>
          <w:szCs w:val="24"/>
        </w:rPr>
      </w:pPr>
      <w:r>
        <w:rPr>
          <w:rFonts w:ascii="Times New Roman" w:hAnsi="Times New Roman"/>
          <w:sz w:val="24"/>
          <w:szCs w:val="24"/>
        </w:rPr>
        <w:t>Настоящее Положение регулирует бюджетные правоотношения в муниципальном образовании – Серебрянский сельсовет Чулымского района Новосибирской области (далее – муниципальное образование), возникающие в процессе составления и рассмотрения проекта бюджета Серебрянского сельсовета Чулымского района Новосибирской области, утверждения бюджета Серебрянского  сельсовета Чулымского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8C2F3B" w:rsidRDefault="008C2F3B" w:rsidP="008C2F3B">
      <w:pPr>
        <w:pStyle w:val="a7"/>
        <w:jc w:val="both"/>
        <w:rPr>
          <w:rFonts w:ascii="Times New Roman" w:hAnsi="Times New Roman"/>
          <w:sz w:val="24"/>
          <w:szCs w:val="24"/>
        </w:rPr>
      </w:pPr>
      <w:bookmarkStart w:id="4" w:name="_Toc478541943"/>
      <w:r>
        <w:rPr>
          <w:rFonts w:ascii="Times New Roman" w:hAnsi="Times New Roman"/>
          <w:sz w:val="24"/>
          <w:szCs w:val="24"/>
        </w:rPr>
        <w:t>Статья 2. Правовая основа бюджетного процесса</w:t>
      </w:r>
      <w:bookmarkEnd w:id="4"/>
      <w:r>
        <w:rPr>
          <w:rFonts w:ascii="Times New Roman" w:hAnsi="Times New Roman"/>
          <w:sz w:val="24"/>
          <w:szCs w:val="24"/>
        </w:rPr>
        <w:t xml:space="preserve"> </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1. Правовую основу бюджетного процесса в муниципальном образовании составляют </w:t>
      </w:r>
      <w:hyperlink r:id="rId8" w:history="1">
        <w:r>
          <w:rPr>
            <w:rStyle w:val="ab"/>
            <w:sz w:val="24"/>
          </w:rPr>
          <w:t>Конституция</w:t>
        </w:r>
      </w:hyperlink>
      <w:r>
        <w:rPr>
          <w:rFonts w:ascii="Times New Roman" w:hAnsi="Times New Roman"/>
          <w:sz w:val="24"/>
          <w:szCs w:val="24"/>
        </w:rPr>
        <w:t xml:space="preserve"> Российской Федерации, Бюджетный </w:t>
      </w:r>
      <w:hyperlink r:id="rId9" w:history="1">
        <w:r>
          <w:rPr>
            <w:rStyle w:val="ab"/>
            <w:sz w:val="24"/>
          </w:rPr>
          <w:t>кодекс</w:t>
        </w:r>
      </w:hyperlink>
      <w:r>
        <w:rPr>
          <w:rFonts w:ascii="Times New Roman" w:hAnsi="Times New Roman"/>
          <w:sz w:val="24"/>
          <w:szCs w:val="24"/>
        </w:rPr>
        <w:t xml:space="preserve"> Российской Федерации, федеральные законы и иные нормативные правовые акты Российской Федерации, </w:t>
      </w:r>
      <w:hyperlink r:id="rId10" w:history="1">
        <w:r>
          <w:rPr>
            <w:rStyle w:val="ab"/>
            <w:sz w:val="24"/>
          </w:rPr>
          <w:t>Устав</w:t>
        </w:r>
      </w:hyperlink>
      <w:r>
        <w:rPr>
          <w:rFonts w:ascii="Times New Roman" w:hAnsi="Times New Roman"/>
          <w:sz w:val="24"/>
          <w:szCs w:val="24"/>
        </w:rPr>
        <w:t xml:space="preserve"> Серебрянского сельсовета Чулымского района Новосибирской области, настоящее Положение и иные муниципальные правовые акты Серебрянского сельсовета Чулымского района Новосибирской области (далее – муниципальные правовые акты), регулирующие бюджетные правоотношения.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8C2F3B" w:rsidRDefault="008C2F3B" w:rsidP="008C2F3B">
      <w:pPr>
        <w:pStyle w:val="a7"/>
        <w:jc w:val="center"/>
        <w:rPr>
          <w:rFonts w:ascii="Times New Roman" w:hAnsi="Times New Roman"/>
          <w:sz w:val="24"/>
          <w:szCs w:val="24"/>
        </w:rPr>
      </w:pPr>
      <w:bookmarkStart w:id="5" w:name="_Toc478541944"/>
      <w:r>
        <w:rPr>
          <w:rFonts w:ascii="Times New Roman" w:hAnsi="Times New Roman"/>
          <w:sz w:val="24"/>
          <w:szCs w:val="24"/>
        </w:rPr>
        <w:t xml:space="preserve">Глава 2. ПОЛНОМОЧИЯ УЧАСТНИКОВ БЮДЖЕТНОГО </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ПРОЦЕССА В МУНИЦИПАЛЬНОМ ОБРАЗОВАНИИ</w:t>
      </w:r>
      <w:bookmarkEnd w:id="5"/>
    </w:p>
    <w:p w:rsidR="008C2F3B" w:rsidRDefault="008C2F3B" w:rsidP="008C2F3B">
      <w:pPr>
        <w:pStyle w:val="a7"/>
        <w:jc w:val="both"/>
        <w:rPr>
          <w:rFonts w:ascii="Times New Roman" w:hAnsi="Times New Roman"/>
          <w:sz w:val="24"/>
          <w:szCs w:val="24"/>
        </w:rPr>
      </w:pPr>
      <w:bookmarkStart w:id="6" w:name="_Toc478541945"/>
      <w:r>
        <w:rPr>
          <w:rFonts w:ascii="Times New Roman" w:hAnsi="Times New Roman"/>
          <w:sz w:val="24"/>
          <w:szCs w:val="24"/>
        </w:rPr>
        <w:t>Статья 3. Участники бюджетного процесса в муниципальном образовании</w:t>
      </w:r>
      <w:bookmarkEnd w:id="6"/>
    </w:p>
    <w:p w:rsidR="008C2F3B" w:rsidRDefault="008C2F3B" w:rsidP="008C2F3B">
      <w:pPr>
        <w:pStyle w:val="a7"/>
        <w:jc w:val="both"/>
        <w:rPr>
          <w:rFonts w:ascii="Times New Roman" w:hAnsi="Times New Roman"/>
          <w:sz w:val="24"/>
          <w:szCs w:val="24"/>
        </w:rPr>
      </w:pPr>
      <w:r>
        <w:rPr>
          <w:rFonts w:ascii="Times New Roman" w:hAnsi="Times New Roman"/>
          <w:sz w:val="24"/>
          <w:szCs w:val="24"/>
        </w:rPr>
        <w:t>1. Участниками бюджетного процесса в муниципальном образовании являются: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Глава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Совет депутатов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администрация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финансовый орган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контрольно-счетный орган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главный распорядитель (распорядитель)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7) главный администратор (администратор) доходов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8) главный администратор (администратор) источников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9) получатели бюджетных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 Бюджетные полномочия участников бюджетного процесса муниципального образования, определяются Бюджетным </w:t>
      </w:r>
      <w:hyperlink r:id="rId11" w:history="1">
        <w:r>
          <w:rPr>
            <w:rStyle w:val="ab"/>
            <w:sz w:val="24"/>
          </w:rPr>
          <w:t>кодексом</w:t>
        </w:r>
      </w:hyperlink>
      <w:r>
        <w:rPr>
          <w:rFonts w:ascii="Times New Roman" w:hAnsi="Times New Roman"/>
          <w:sz w:val="24"/>
          <w:szCs w:val="24"/>
        </w:rPr>
        <w:t xml:space="preserve"> Российской Федерации, </w:t>
      </w:r>
      <w:hyperlink r:id="rId12" w:history="1">
        <w:r>
          <w:rPr>
            <w:rStyle w:val="ab"/>
            <w:sz w:val="24"/>
          </w:rPr>
          <w:t>Уставом</w:t>
        </w:r>
      </w:hyperlink>
      <w:r>
        <w:rPr>
          <w:rFonts w:ascii="Times New Roman" w:hAnsi="Times New Roman"/>
          <w:sz w:val="24"/>
          <w:szCs w:val="24"/>
        </w:rPr>
        <w:t xml:space="preserve">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8C2F3B" w:rsidRDefault="008C2F3B" w:rsidP="008C2F3B">
      <w:pPr>
        <w:pStyle w:val="a7"/>
        <w:jc w:val="both"/>
        <w:rPr>
          <w:rFonts w:ascii="Times New Roman" w:hAnsi="Times New Roman"/>
          <w:sz w:val="24"/>
          <w:szCs w:val="24"/>
        </w:rPr>
      </w:pPr>
      <w:bookmarkStart w:id="7" w:name="_Toc478541946"/>
      <w:r>
        <w:rPr>
          <w:rFonts w:ascii="Times New Roman" w:hAnsi="Times New Roman"/>
          <w:sz w:val="24"/>
          <w:szCs w:val="24"/>
        </w:rPr>
        <w:t>Статья 4. Бюджетные полномочия Главы муниципального образования</w:t>
      </w:r>
      <w:bookmarkEnd w:id="7"/>
    </w:p>
    <w:p w:rsidR="008C2F3B" w:rsidRDefault="008C2F3B" w:rsidP="008C2F3B">
      <w:pPr>
        <w:pStyle w:val="a7"/>
        <w:jc w:val="both"/>
        <w:rPr>
          <w:rFonts w:ascii="Times New Roman" w:hAnsi="Times New Roman"/>
          <w:sz w:val="24"/>
          <w:szCs w:val="24"/>
        </w:rPr>
      </w:pPr>
      <w:r>
        <w:rPr>
          <w:rFonts w:ascii="Times New Roman" w:hAnsi="Times New Roman"/>
          <w:sz w:val="24"/>
          <w:szCs w:val="24"/>
        </w:rPr>
        <w:t>1. К бюджетным полномочиям Главы муниципального образования относятся: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иные бюджетные полномочия предусмотренные Бюджетным кодексом РФ.</w:t>
      </w:r>
    </w:p>
    <w:p w:rsidR="008C2F3B" w:rsidRDefault="008C2F3B" w:rsidP="008C2F3B">
      <w:pPr>
        <w:pStyle w:val="a7"/>
        <w:jc w:val="both"/>
        <w:rPr>
          <w:rFonts w:ascii="Times New Roman" w:hAnsi="Times New Roman"/>
          <w:sz w:val="24"/>
          <w:szCs w:val="24"/>
        </w:rPr>
      </w:pPr>
      <w:bookmarkStart w:id="8" w:name="_Toc478541947"/>
      <w:r>
        <w:rPr>
          <w:rFonts w:ascii="Times New Roman" w:hAnsi="Times New Roman"/>
          <w:sz w:val="24"/>
          <w:szCs w:val="24"/>
        </w:rPr>
        <w:t>Статья 5. Бюджетные полномочия Совета депутатов муниципального образования</w:t>
      </w:r>
      <w:bookmarkEnd w:id="8"/>
    </w:p>
    <w:p w:rsidR="008C2F3B" w:rsidRDefault="008C2F3B" w:rsidP="008C2F3B">
      <w:pPr>
        <w:pStyle w:val="a7"/>
        <w:jc w:val="both"/>
        <w:rPr>
          <w:rFonts w:ascii="Times New Roman" w:hAnsi="Times New Roman"/>
          <w:sz w:val="24"/>
          <w:szCs w:val="24"/>
        </w:rPr>
      </w:pPr>
      <w:r>
        <w:rPr>
          <w:rFonts w:ascii="Times New Roman" w:hAnsi="Times New Roman"/>
          <w:sz w:val="24"/>
          <w:szCs w:val="24"/>
        </w:rPr>
        <w:t>1. К бюджетным полномочиям Совета депутатов муниципального образования относятся:</w:t>
      </w:r>
    </w:p>
    <w:p w:rsidR="008C2F3B" w:rsidRDefault="008C2F3B" w:rsidP="008C2F3B">
      <w:pPr>
        <w:pStyle w:val="a7"/>
        <w:jc w:val="both"/>
        <w:rPr>
          <w:rFonts w:ascii="Times New Roman" w:hAnsi="Times New Roman"/>
          <w:sz w:val="24"/>
          <w:szCs w:val="24"/>
        </w:rPr>
      </w:pPr>
      <w:bookmarkStart w:id="9" w:name="P89"/>
      <w:bookmarkEnd w:id="9"/>
      <w:r>
        <w:rPr>
          <w:rFonts w:ascii="Times New Roman" w:hAnsi="Times New Roman"/>
          <w:sz w:val="24"/>
          <w:szCs w:val="24"/>
        </w:rPr>
        <w:t>1) установление порядка рассмотрения проекта местного бюджета, утверждение местного бюджета, осуществление контроля за его исполнением;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рассмотрение проекта решения о местном бюджете и принятие решения о местном бюджете;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проведение публичных слушаний по проекту местного бюджета и годовому отчету об исполнении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рассмотрение годового отчета об исполнении местного бюджета, принятие решения о его утверждении;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осуществление контроля за исполнением местного бюджета;</w:t>
      </w:r>
    </w:p>
    <w:p w:rsidR="008C2F3B" w:rsidRDefault="008C2F3B" w:rsidP="008C2F3B">
      <w:pPr>
        <w:pStyle w:val="a7"/>
        <w:jc w:val="both"/>
        <w:rPr>
          <w:rFonts w:ascii="Times New Roman" w:hAnsi="Times New Roman"/>
          <w:sz w:val="24"/>
          <w:szCs w:val="24"/>
        </w:rPr>
      </w:pPr>
      <w:bookmarkStart w:id="10" w:name="P95"/>
      <w:bookmarkEnd w:id="10"/>
      <w:r>
        <w:rPr>
          <w:rFonts w:ascii="Times New Roman" w:hAnsi="Times New Roman"/>
          <w:sz w:val="24"/>
          <w:szCs w:val="24"/>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8C2F3B" w:rsidRDefault="008C2F3B" w:rsidP="008C2F3B">
      <w:pPr>
        <w:pStyle w:val="a7"/>
        <w:jc w:val="both"/>
        <w:rPr>
          <w:rFonts w:ascii="Times New Roman" w:hAnsi="Times New Roman"/>
          <w:sz w:val="24"/>
          <w:szCs w:val="24"/>
        </w:rPr>
      </w:pPr>
      <w:r>
        <w:rPr>
          <w:rFonts w:ascii="Times New Roman" w:hAnsi="Times New Roman"/>
          <w:sz w:val="24"/>
          <w:szCs w:val="24"/>
        </w:rPr>
        <w:t>8) установление расходных обязательств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9) установление случаев и порядка предоставления иных межбюджетных трансфертов из местного бюджета в бюджет Чулымского района (при передаче полномочий по решению вопросов местного значения);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Осуществление иных полномочий в соответствии с законодательством Российской Федерации, законодательством Новосибирской области, Чулымского района, муниципальными нормативными правовыми актами.</w:t>
      </w:r>
    </w:p>
    <w:p w:rsidR="008C2F3B" w:rsidRDefault="008C2F3B" w:rsidP="008C2F3B">
      <w:pPr>
        <w:pStyle w:val="a7"/>
        <w:jc w:val="both"/>
        <w:rPr>
          <w:rFonts w:ascii="Times New Roman" w:hAnsi="Times New Roman"/>
          <w:sz w:val="24"/>
          <w:szCs w:val="24"/>
        </w:rPr>
      </w:pPr>
      <w:bookmarkStart w:id="11" w:name="_Toc478541948"/>
      <w:r>
        <w:rPr>
          <w:rFonts w:ascii="Times New Roman" w:hAnsi="Times New Roman"/>
          <w:sz w:val="24"/>
          <w:szCs w:val="24"/>
        </w:rPr>
        <w:t>Статья 6. Бюджетные полномочия администрации муниципального образования</w:t>
      </w:r>
      <w:bookmarkEnd w:id="11"/>
    </w:p>
    <w:p w:rsidR="008C2F3B" w:rsidRDefault="008C2F3B" w:rsidP="008C2F3B">
      <w:pPr>
        <w:pStyle w:val="a7"/>
        <w:jc w:val="both"/>
        <w:rPr>
          <w:rFonts w:ascii="Times New Roman" w:hAnsi="Times New Roman"/>
          <w:sz w:val="24"/>
          <w:szCs w:val="24"/>
        </w:rPr>
      </w:pPr>
      <w:r>
        <w:rPr>
          <w:rFonts w:ascii="Times New Roman" w:hAnsi="Times New Roman"/>
          <w:sz w:val="24"/>
          <w:szCs w:val="24"/>
        </w:rPr>
        <w:t>К бюджетным полномочиям администрации муниципального образования относятся: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рассмотрение и утверждение основных направлений бюджетной и налоговой политики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обеспечение составления проекта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рассмотрение проекта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обеспечение исполнения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осуществление контроля за исполнением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8C2F3B" w:rsidRDefault="008C2F3B" w:rsidP="008C2F3B">
      <w:pPr>
        <w:pStyle w:val="a7"/>
        <w:jc w:val="both"/>
        <w:rPr>
          <w:rFonts w:ascii="Times New Roman" w:hAnsi="Times New Roman"/>
          <w:sz w:val="24"/>
          <w:szCs w:val="24"/>
        </w:rPr>
      </w:pPr>
      <w:r>
        <w:rPr>
          <w:rFonts w:ascii="Times New Roman" w:hAnsi="Times New Roman"/>
          <w:sz w:val="24"/>
          <w:szCs w:val="24"/>
        </w:rPr>
        <w:t>8) установление порядка осуществления внутреннего муниципального финансового контроля и внутреннего финансового аудита;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9) обеспечение составления бюджетной отчетности;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10) принятие в соответствии с законодательством Российской Федерации, законодательством Новосибирской области, Чулымского района нормативных правовых актов, устанавливающих расходные обязательства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11) установление порядка ведения реестра расходных обязательств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12) установление порядка использования бюджетных ассигнований резервного фонда администрации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14) предоставление муниципальных гарантий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17) утверждение порядков финансирования мероприятий, предусмотренных муниципальными программами муниципальными образованиями;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18) установление порядка проведения оценки эффективности реализации муниципальными программами муниципального образования и ее критериев;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22)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23)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24)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25) установление порядка определения объема и предоставления субсидий некоммерческим организациям, не являющимся муниципальными учреждениями;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26)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27) представление в Совет депутатов муниципального образования отчета и иной бюджетной отчетности об исполнении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28) утверждение отчета об исполнении местного бюджета за первый квартал, полугодие, девять месяцев текущего финансового года;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29)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30)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31) принятие решений по использованию бюджетных ассигнований резервного фонда администрации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32) обеспечение опубликования ежеквартальных сведений о ходе исполнения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33) рассмотрение годового отчета об исполнении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34) принятие решений о списании сумм задолженности по бюджетным кредитам;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35) установление порядка проведения реструктуризации обязательств (задолженности) по бюджетному кредиту;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36)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w:t>
      </w:r>
      <w:r>
        <w:rPr>
          <w:rFonts w:ascii="Times New Roman" w:hAnsi="Times New Roman"/>
          <w:sz w:val="24"/>
          <w:szCs w:val="24"/>
        </w:rPr>
        <w:lastRenderedPageBreak/>
        <w:t>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37)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38)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39) установление случаев заключения от имени муниципального образования муниципальных контрактов, предусмотренных </w:t>
      </w:r>
      <w:hyperlink r:id="rId13" w:history="1">
        <w:r>
          <w:rPr>
            <w:rStyle w:val="ab"/>
            <w:sz w:val="24"/>
          </w:rPr>
          <w:t>абзацем третьим части 3 статьи 72</w:t>
        </w:r>
      </w:hyperlink>
      <w:r>
        <w:rPr>
          <w:rFonts w:ascii="Times New Roman" w:hAnsi="Times New Roman"/>
          <w:sz w:val="24"/>
          <w:szCs w:val="24"/>
        </w:rPr>
        <w:t xml:space="preserve"> Бюджетного кодекса Российской Федерации, а также пределов средств и сроков, на которые заключаются указанные контракты;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40) принятие решений о заключении от имени муниципального образования муниципальных контрактов, предусмотренных </w:t>
      </w:r>
      <w:hyperlink r:id="rId14" w:history="1">
        <w:r>
          <w:rPr>
            <w:rStyle w:val="ab"/>
            <w:sz w:val="24"/>
          </w:rPr>
          <w:t>абзацем третьим части 3 статьи 72</w:t>
        </w:r>
      </w:hyperlink>
      <w:r>
        <w:rPr>
          <w:rFonts w:ascii="Times New Roman" w:hAnsi="Times New Roman"/>
          <w:sz w:val="24"/>
          <w:szCs w:val="24"/>
        </w:rPr>
        <w:t xml:space="preserve"> Бюджетного кодекса Российской Федерации, а также определение порядка принятия указанных решений;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41)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42)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43)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44)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45) утверждение бюджетного прогноза (изменений бюджетного прогноза) муниципального образования на долгосрочный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46) установление порядка формирования и ведения реестра источников доходов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47) осуществление от имени муниципального образования внутренних и внешних заимствований;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48) управление муниципальным долгом муниципального образования и муниципальными финансовыми активами;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49) осуществление иных полномочий в соответствии с федеральным законодательством и муниципальными правовыми актами.</w:t>
      </w:r>
    </w:p>
    <w:p w:rsidR="008C2F3B" w:rsidRDefault="008C2F3B" w:rsidP="008C2F3B">
      <w:pPr>
        <w:pStyle w:val="a7"/>
        <w:jc w:val="both"/>
        <w:rPr>
          <w:rFonts w:ascii="Times New Roman" w:hAnsi="Times New Roman"/>
          <w:sz w:val="24"/>
          <w:szCs w:val="24"/>
        </w:rPr>
      </w:pPr>
      <w:bookmarkStart w:id="12" w:name="_Toc478541949"/>
      <w:r>
        <w:rPr>
          <w:rFonts w:ascii="Times New Roman" w:hAnsi="Times New Roman"/>
          <w:sz w:val="24"/>
          <w:szCs w:val="24"/>
        </w:rPr>
        <w:t>Статья 7. Бюджетные полномочия финансового органа муниципального образования</w:t>
      </w:r>
      <w:bookmarkEnd w:id="12"/>
    </w:p>
    <w:p w:rsidR="008C2F3B" w:rsidRDefault="008C2F3B" w:rsidP="008C2F3B">
      <w:pPr>
        <w:pStyle w:val="a7"/>
        <w:jc w:val="both"/>
        <w:rPr>
          <w:rFonts w:ascii="Times New Roman" w:hAnsi="Times New Roman"/>
          <w:sz w:val="24"/>
          <w:szCs w:val="24"/>
        </w:rPr>
      </w:pPr>
      <w:r>
        <w:rPr>
          <w:rFonts w:ascii="Times New Roman" w:hAnsi="Times New Roman"/>
          <w:sz w:val="24"/>
          <w:szCs w:val="24"/>
        </w:rPr>
        <w:t>1. К бюджетным полномочиям финансового органа относятся: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Чулымского района, муниципальных правовых актов регулирующих бюджетные правоотношения;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разработка и представление в администрацию муниципального образования основных направлений бюджетной и налоговой политики;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составление проекта местного бюджета, представление его в администрацию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установление порядка составления и ведения кассового плана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9) управление средствами на едином счете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16) разработка программы муниципальных гарантий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18) утверждение перечня кодов видов источников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22) установление перечня и кодов целевых статей расходов местного бюджета, если иное не установлено Бюджетным </w:t>
      </w:r>
      <w:hyperlink r:id="rId15" w:history="1">
        <w:r>
          <w:rPr>
            <w:rStyle w:val="ab"/>
            <w:sz w:val="24"/>
          </w:rPr>
          <w:t>кодексом</w:t>
        </w:r>
      </w:hyperlink>
      <w:r>
        <w:rPr>
          <w:rFonts w:ascii="Times New Roman" w:hAnsi="Times New Roman"/>
          <w:sz w:val="24"/>
          <w:szCs w:val="24"/>
        </w:rPr>
        <w:t xml:space="preserve">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23) принятие решений о применении бюджетных мер принуждения, предусмотренных Бюджетным </w:t>
      </w:r>
      <w:hyperlink r:id="rId16" w:history="1">
        <w:r>
          <w:rPr>
            <w:rStyle w:val="ab"/>
            <w:sz w:val="24"/>
          </w:rPr>
          <w:t>кодексом</w:t>
        </w:r>
      </w:hyperlink>
      <w:r>
        <w:rPr>
          <w:rFonts w:ascii="Times New Roman" w:hAnsi="Times New Roman"/>
          <w:sz w:val="24"/>
          <w:szCs w:val="24"/>
        </w:rPr>
        <w:t xml:space="preserve"> Российской Федерации, на основании уведомлений о применении бюджетных мер принуждения;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24) применение бюджетных мер принуждения, предусмотренных Бюджетным </w:t>
      </w:r>
      <w:hyperlink r:id="rId17" w:history="1">
        <w:r>
          <w:rPr>
            <w:rStyle w:val="ab"/>
            <w:sz w:val="24"/>
          </w:rPr>
          <w:t>кодексом</w:t>
        </w:r>
      </w:hyperlink>
      <w:r>
        <w:rPr>
          <w:rFonts w:ascii="Times New Roman" w:hAnsi="Times New Roman"/>
          <w:sz w:val="24"/>
          <w:szCs w:val="24"/>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25) установление порядка исполнения решения о применении бюджетных мер принуждения за совершение бюджетного нарушения;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26) осуществление внутреннего муниципального финансового контроля при санкционировании операций: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непревышением суммы по операции над лимитами бюджетных обязательств и (или) бюджетными ассигнованиями;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соответствием содержания проводимой операции коду бюджетной классификации;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28) формирование и ведение реестра источников доходов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29) осуществление контроля в сфере закупок:</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30) осуществление иных полномочий в соответствии с федеральным законодательством и муниципальными правовыми актами.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 Финансовый орган муниципального образования, вправе заключать соглашение с финансовым органом Чулымского района о передаче финансовому органу Чулымского района части полномочий финансового органа муниципального образования. </w:t>
      </w:r>
      <w:bookmarkStart w:id="13" w:name="_Toc478541950"/>
    </w:p>
    <w:p w:rsidR="008C2F3B" w:rsidRDefault="008C2F3B" w:rsidP="008C2F3B">
      <w:pPr>
        <w:pStyle w:val="a7"/>
        <w:jc w:val="both"/>
        <w:rPr>
          <w:rFonts w:ascii="Times New Roman" w:hAnsi="Times New Roman"/>
          <w:sz w:val="24"/>
          <w:szCs w:val="24"/>
        </w:rPr>
      </w:pPr>
      <w:r>
        <w:rPr>
          <w:rFonts w:ascii="Times New Roman" w:hAnsi="Times New Roman"/>
          <w:sz w:val="24"/>
          <w:szCs w:val="24"/>
        </w:rPr>
        <w:t>Статья 8. Бюджетные полномочия контрольно-счетного органа муниципального образования</w:t>
      </w:r>
      <w:bookmarkEnd w:id="13"/>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Контрольно-счетный орган осуществляет полномочия: </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контроль за исполнением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экспертиза проектов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внешняя проверка годового отчета об исполнении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10) участие в пределах полномочий в мероприятиях, направленных на противодействие коррупции;</w:t>
      </w:r>
    </w:p>
    <w:p w:rsidR="008C2F3B" w:rsidRDefault="008C2F3B" w:rsidP="008C2F3B">
      <w:pPr>
        <w:pStyle w:val="a7"/>
        <w:jc w:val="both"/>
        <w:rPr>
          <w:rFonts w:ascii="Times New Roman" w:hAnsi="Times New Roman"/>
          <w:bCs/>
          <w:sz w:val="24"/>
          <w:szCs w:val="24"/>
        </w:rPr>
      </w:pPr>
      <w:r>
        <w:rPr>
          <w:rFonts w:ascii="Times New Roman" w:hAnsi="Times New Roman"/>
          <w:sz w:val="24"/>
          <w:szCs w:val="24"/>
        </w:rPr>
        <w:t xml:space="preserve">11) </w:t>
      </w:r>
      <w:r>
        <w:rPr>
          <w:rFonts w:ascii="Times New Roman" w:hAnsi="Times New Roman"/>
          <w:bCs/>
          <w:sz w:val="24"/>
          <w:szCs w:val="24"/>
        </w:rPr>
        <w:t>аудит эффективности, направленному на определение экономности и результативности использования бюджетных средств;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13) экспертиза муниципальных программ;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14) анализ и мониторинг бюджетного процесса, в том числе подготовка предложений по устранению выявленных отклонений в бюджетном процессе;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Совет депутатов муниципального образования, вправе заключать соглашение с Советом депутатов Чулымского района о передаче контрольно-счетному органу Чулымского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8C2F3B" w:rsidRDefault="008C2F3B" w:rsidP="008C2F3B">
      <w:pPr>
        <w:pStyle w:val="a7"/>
        <w:jc w:val="both"/>
        <w:rPr>
          <w:rFonts w:ascii="Times New Roman" w:hAnsi="Times New Roman"/>
          <w:sz w:val="24"/>
          <w:szCs w:val="24"/>
        </w:rPr>
      </w:pPr>
      <w:bookmarkStart w:id="14" w:name="_Toc478541951"/>
      <w:r>
        <w:rPr>
          <w:rFonts w:ascii="Times New Roman" w:hAnsi="Times New Roman"/>
          <w:sz w:val="24"/>
          <w:szCs w:val="24"/>
        </w:rPr>
        <w:t>Статья 9. Бюджетные полномочия главного распорядителя (распорядителя) бюджетных средств</w:t>
      </w:r>
      <w:bookmarkEnd w:id="14"/>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 Главный распорядитель (распорядитель) бюджетных средств обладает следующими бюджетными полномочиями:</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2) формирует перечень подведомственных ему получателей бюджетных средств;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4) осуществляет планирование соответствующих расходов местного бюджета, составляет обоснования бюджетных ассигнований;</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6) вносит предложения по формированию и изменению лимитов бюджетных обязательств;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7) вносит предложения по формированию и изменению сводной бюджетной росписи;</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9) формирует и утверждает муниципальные задания;</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8" w:history="1">
        <w:r>
          <w:rPr>
            <w:rStyle w:val="ab"/>
            <w:bCs/>
            <w:sz w:val="24"/>
          </w:rPr>
          <w:t>кодексом</w:t>
        </w:r>
      </w:hyperlink>
      <w:r>
        <w:rPr>
          <w:rFonts w:ascii="Times New Roman" w:hAnsi="Times New Roman"/>
          <w:bCs/>
          <w:sz w:val="24"/>
          <w:szCs w:val="24"/>
        </w:rPr>
        <w:t xml:space="preserve"> Российской Федерации, условий, целей и порядка, установленных при их предоставлении;</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11) формирует бюджетную отчетность главного распорядителя бюджетных средств;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13) осуществление внутреннего муниципального финансового контроля, направленного на: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б) подготовку и организацию мер по повышению экономности и результативности использования средств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14) осуществление внутреннего муниципального финансового аудита в целях:</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а) оценки надежности внутреннего муниципального финансового контроля и подготовки рекомендаций по повышению его эффективности;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9" w:history="1">
        <w:r>
          <w:rPr>
            <w:rStyle w:val="ab"/>
            <w:sz w:val="24"/>
          </w:rPr>
          <w:t>кодексом</w:t>
        </w:r>
      </w:hyperlink>
      <w:r>
        <w:rPr>
          <w:rFonts w:ascii="Times New Roman" w:hAnsi="Times New Roman"/>
          <w:sz w:val="24"/>
          <w:szCs w:val="24"/>
        </w:rPr>
        <w:t xml:space="preserve"> Российской Федерации Министерством финансов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в) подготовки предложений по повышению экономности и результативности использования средств местного бюджета;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 xml:space="preserve">15) осуществляет иные бюджетные полномочия, установленные Бюджетным </w:t>
      </w:r>
      <w:hyperlink r:id="rId20" w:history="1">
        <w:r>
          <w:rPr>
            <w:rStyle w:val="ab"/>
            <w:bCs/>
            <w:sz w:val="24"/>
          </w:rPr>
          <w:t>кодексом</w:t>
        </w:r>
      </w:hyperlink>
      <w:r>
        <w:rPr>
          <w:rFonts w:ascii="Times New Roman" w:hAnsi="Times New Roman"/>
          <w:bCs/>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C2F3B" w:rsidRDefault="008C2F3B" w:rsidP="008C2F3B">
      <w:pPr>
        <w:pStyle w:val="a7"/>
        <w:jc w:val="both"/>
        <w:rPr>
          <w:rFonts w:ascii="Times New Roman" w:hAnsi="Times New Roman"/>
          <w:sz w:val="24"/>
          <w:szCs w:val="24"/>
        </w:rPr>
      </w:pPr>
      <w:bookmarkStart w:id="15" w:name="_Toc478541952"/>
      <w:r>
        <w:rPr>
          <w:rFonts w:ascii="Times New Roman" w:hAnsi="Times New Roman"/>
          <w:sz w:val="24"/>
          <w:szCs w:val="24"/>
        </w:rPr>
        <w:t>Статья 10. Бюджетные полномочия главного администратора (администратор) доходов местного бюджета</w:t>
      </w:r>
      <w:bookmarkEnd w:id="15"/>
      <w:r>
        <w:rPr>
          <w:rFonts w:ascii="Times New Roman" w:hAnsi="Times New Roman"/>
          <w:sz w:val="24"/>
          <w:szCs w:val="24"/>
        </w:rPr>
        <w:t>.</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Главный администратор доходов местного бюджета обладает следующими полномочиями: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формирует перечень подведомственных ему администраторов доходов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представляет сведения, необходимые для составления проекта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представляет сведения для составления и ведения кассового плана;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формирует и представляет бюджетную отчетность главного администратора доходов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ведет реестр источников доходов местного бюджета по закрепленным за ним источникам доходов;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утверждает методику прогнозирования поступлений доходов в местный бюджет;</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Администратор доходов местного бюджета обладает следующими полномочиями: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осуществляет взыскание задолженности по платежам в местный бюджет, пеней и штрафов;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принимает решение о зачете (уточнении) платежей в бюджеты бюджетной системы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принимает решение о признании безнадежной к взысканию задолженности по платежам в местный бюджет;</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C2F3B" w:rsidRDefault="008C2F3B" w:rsidP="008C2F3B">
      <w:pPr>
        <w:pStyle w:val="a7"/>
        <w:jc w:val="both"/>
        <w:rPr>
          <w:rFonts w:ascii="Times New Roman" w:hAnsi="Times New Roman"/>
          <w:sz w:val="24"/>
          <w:szCs w:val="24"/>
        </w:rPr>
      </w:pPr>
      <w:bookmarkStart w:id="16" w:name="_Toc478541953"/>
      <w:r>
        <w:rPr>
          <w:rFonts w:ascii="Times New Roman" w:hAnsi="Times New Roman"/>
          <w:sz w:val="24"/>
          <w:szCs w:val="24"/>
        </w:rPr>
        <w:t>Статья 11. Бюджетные полномочия главного администратора (администратора) источников финансирования дефицита местного бюджета</w:t>
      </w:r>
      <w:bookmarkEnd w:id="16"/>
    </w:p>
    <w:p w:rsidR="008C2F3B" w:rsidRDefault="008C2F3B" w:rsidP="008C2F3B">
      <w:pPr>
        <w:pStyle w:val="a7"/>
        <w:jc w:val="both"/>
        <w:rPr>
          <w:rFonts w:ascii="Times New Roman" w:hAnsi="Times New Roman"/>
          <w:sz w:val="24"/>
          <w:szCs w:val="24"/>
        </w:rPr>
      </w:pPr>
      <w:r>
        <w:rPr>
          <w:rFonts w:ascii="Times New Roman" w:hAnsi="Times New Roman"/>
          <w:sz w:val="24"/>
          <w:szCs w:val="24"/>
        </w:rPr>
        <w:t>1. Главный администратор источников финансирования дефицита местного бюджета обладает следующими бюджетными полномочиями: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формирует перечни подведомственных ему администраторов источников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осуществляет планирование (прогнозирование) поступлений и выплат по источникам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формирует бюджетную отчетность главного администратора источников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Администратор источников финансирования дефицита местного бюджета обладает следующими полномочиями: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осуществляет планирование (прогнозирование) поступлений и выплат по источникам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осуществляет контроль за полнотой и своевременностью поступления в бюджет источников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обеспечивает поступления в бюджет и выплаты из бюджета по источникам финансирования дефицита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формирует и представляет бюджетную отчетность;</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8C2F3B" w:rsidRDefault="008C2F3B" w:rsidP="008C2F3B">
      <w:pPr>
        <w:pStyle w:val="a7"/>
        <w:jc w:val="both"/>
        <w:rPr>
          <w:rFonts w:ascii="Times New Roman" w:hAnsi="Times New Roman"/>
          <w:sz w:val="24"/>
          <w:szCs w:val="24"/>
        </w:rPr>
      </w:pPr>
      <w:bookmarkStart w:id="17" w:name="_Toc478541954"/>
      <w:r>
        <w:rPr>
          <w:rFonts w:ascii="Times New Roman" w:hAnsi="Times New Roman"/>
          <w:sz w:val="24"/>
          <w:szCs w:val="24"/>
        </w:rPr>
        <w:t>Статья 12. Бюджетные полномочия получателя средств местного бюджета</w:t>
      </w:r>
      <w:bookmarkEnd w:id="17"/>
    </w:p>
    <w:p w:rsidR="008C2F3B" w:rsidRDefault="008C2F3B" w:rsidP="008C2F3B">
      <w:pPr>
        <w:pStyle w:val="a7"/>
        <w:jc w:val="both"/>
        <w:rPr>
          <w:rFonts w:ascii="Times New Roman" w:hAnsi="Times New Roman"/>
          <w:sz w:val="24"/>
          <w:szCs w:val="24"/>
        </w:rPr>
      </w:pPr>
      <w:r>
        <w:rPr>
          <w:rFonts w:ascii="Times New Roman" w:hAnsi="Times New Roman"/>
          <w:sz w:val="24"/>
          <w:szCs w:val="24"/>
        </w:rPr>
        <w:t>Получатель средств местного бюджета обладает полномочиями: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составляет и исполняет бюджетную смету;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обеспечивает результативность, целевой характер использования предусмотренных ему бюджетных ассигнований;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вносит главному распорядителю (распорядителю) бюджетных средств предложения по изменению бюджетной росписи;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ведет бюджетный учет (обеспечивает ведение бюджетного учета);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7) исполняет иные полномочия, установленные Бюджетным </w:t>
      </w:r>
      <w:hyperlink r:id="rId21" w:history="1">
        <w:r>
          <w:rPr>
            <w:rStyle w:val="ab"/>
            <w:sz w:val="24"/>
          </w:rPr>
          <w:t>кодексом</w:t>
        </w:r>
      </w:hyperlink>
      <w:r>
        <w:rPr>
          <w:rFonts w:ascii="Times New Roman" w:hAnsi="Times New Roman"/>
          <w:sz w:val="24"/>
          <w:szCs w:val="24"/>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8C2F3B" w:rsidRDefault="008C2F3B" w:rsidP="008C2F3B">
      <w:pPr>
        <w:pStyle w:val="a7"/>
        <w:jc w:val="center"/>
        <w:rPr>
          <w:rFonts w:ascii="Times New Roman" w:hAnsi="Times New Roman"/>
          <w:sz w:val="24"/>
          <w:szCs w:val="24"/>
        </w:rPr>
      </w:pPr>
      <w:bookmarkStart w:id="18" w:name="_Toc478541955"/>
      <w:r>
        <w:rPr>
          <w:rFonts w:ascii="Times New Roman" w:hAnsi="Times New Roman"/>
          <w:sz w:val="24"/>
          <w:szCs w:val="24"/>
        </w:rPr>
        <w:t>Глава 3. СОСТАВЛЕНИЕ ПРОЕКТА МЕСТНОГО БЮДЖЕТА</w:t>
      </w:r>
      <w:bookmarkEnd w:id="18"/>
    </w:p>
    <w:p w:rsidR="008C2F3B" w:rsidRDefault="008C2F3B" w:rsidP="008C2F3B">
      <w:pPr>
        <w:pStyle w:val="a7"/>
        <w:jc w:val="both"/>
        <w:rPr>
          <w:rFonts w:ascii="Times New Roman" w:hAnsi="Times New Roman"/>
          <w:sz w:val="24"/>
          <w:szCs w:val="24"/>
        </w:rPr>
      </w:pPr>
      <w:bookmarkStart w:id="19" w:name="_Toc478541956"/>
      <w:r>
        <w:rPr>
          <w:rFonts w:ascii="Times New Roman" w:hAnsi="Times New Roman"/>
          <w:sz w:val="24"/>
          <w:szCs w:val="24"/>
        </w:rPr>
        <w:t>Статья 13. Общие положения</w:t>
      </w:r>
      <w:bookmarkEnd w:id="19"/>
    </w:p>
    <w:p w:rsidR="008C2F3B" w:rsidRDefault="008C2F3B" w:rsidP="008C2F3B">
      <w:pPr>
        <w:pStyle w:val="a7"/>
        <w:jc w:val="both"/>
        <w:rPr>
          <w:rFonts w:ascii="Times New Roman" w:hAnsi="Times New Roman"/>
          <w:sz w:val="24"/>
          <w:szCs w:val="24"/>
        </w:rPr>
      </w:pPr>
      <w:r>
        <w:rPr>
          <w:rFonts w:ascii="Times New Roman" w:hAnsi="Times New Roman"/>
          <w:sz w:val="24"/>
          <w:szCs w:val="24"/>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w:t>
      </w:r>
      <w:r>
        <w:rPr>
          <w:rFonts w:ascii="Times New Roman" w:hAnsi="Times New Roman"/>
          <w:sz w:val="24"/>
          <w:szCs w:val="24"/>
        </w:rPr>
        <w:lastRenderedPageBreak/>
        <w:t>бюджета и добавления к ним параметров второго года планового периода проекта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Составление проекта местного бюджета начинается не позднее чем за четыре месяца до начала очередного финансового года.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2" w:history="1">
        <w:r>
          <w:rPr>
            <w:rStyle w:val="ab"/>
            <w:sz w:val="24"/>
          </w:rPr>
          <w:t>кодексом</w:t>
        </w:r>
      </w:hyperlink>
      <w:r>
        <w:rPr>
          <w:rFonts w:ascii="Times New Roman" w:hAnsi="Times New Roman"/>
          <w:sz w:val="24"/>
          <w:szCs w:val="24"/>
        </w:rPr>
        <w:t xml:space="preserve"> Российской Федерации, настоящим Положением и принимаемыми в соответствии с ним муниципальными правовыми актами.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Непосредственное составление проекта местного бюджета осуществляет финансовый орган муниципального образования.</w:t>
      </w:r>
    </w:p>
    <w:p w:rsidR="008C2F3B" w:rsidRDefault="008C2F3B" w:rsidP="008C2F3B">
      <w:pPr>
        <w:pStyle w:val="a7"/>
        <w:jc w:val="both"/>
        <w:rPr>
          <w:rFonts w:ascii="Times New Roman" w:hAnsi="Times New Roman"/>
          <w:sz w:val="24"/>
          <w:szCs w:val="24"/>
        </w:rPr>
      </w:pPr>
      <w:bookmarkStart w:id="20" w:name="_Toc478541957"/>
      <w:r>
        <w:rPr>
          <w:rFonts w:ascii="Times New Roman" w:hAnsi="Times New Roman"/>
          <w:sz w:val="24"/>
          <w:szCs w:val="24"/>
        </w:rPr>
        <w:t>Статья 14. Сведения, необходимые для составления проекта местного бюджета</w:t>
      </w:r>
      <w:bookmarkEnd w:id="20"/>
    </w:p>
    <w:p w:rsidR="008C2F3B" w:rsidRDefault="008C2F3B" w:rsidP="008C2F3B">
      <w:pPr>
        <w:pStyle w:val="a7"/>
        <w:jc w:val="both"/>
        <w:rPr>
          <w:rFonts w:ascii="Times New Roman" w:hAnsi="Times New Roman"/>
          <w:sz w:val="24"/>
          <w:szCs w:val="24"/>
        </w:rPr>
      </w:pPr>
      <w:r>
        <w:rPr>
          <w:rFonts w:ascii="Times New Roman" w:hAnsi="Times New Roman"/>
          <w:sz w:val="24"/>
          <w:szCs w:val="24"/>
        </w:rPr>
        <w:t>1. Составление проекта местного бюджета основывается на: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основных направлениях бюджетной политики и основных направлениях налоговой политики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прогнозе социально-экономического развития муниципального образования на среднесрочный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бюджетном прогнозе (проекте бюджетного прогноза, проекте изменений бюджетного прогноза)  муниципального образования на долгосрочный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муниципальных программах (проектах муниципальных программ, проектах изменений муниципальных программ)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К сведениям, необходимым для составления проекта местного бюджета, относятся: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расчеты администраторов доходов по прогнозируемым объемам поступлений в местный бюджет;</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прогнозируемые объемы межбюджетных трансфертов, получаемых из других бюджетов бюджетной системы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реестр расходных обязательств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ожидаемое исполнение местного бюджета в текущем финансовом году;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7) муниципальные программы (проекты муниципальных программ, проекты изменений муниципальных программ)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Чулымского района 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Чулымского района и органов местного самоуправления муниципального образования.</w:t>
      </w:r>
    </w:p>
    <w:p w:rsidR="008C2F3B" w:rsidRDefault="008C2F3B" w:rsidP="008C2F3B">
      <w:pPr>
        <w:pStyle w:val="a7"/>
        <w:jc w:val="both"/>
        <w:rPr>
          <w:rFonts w:ascii="Times New Roman" w:hAnsi="Times New Roman"/>
          <w:sz w:val="24"/>
          <w:szCs w:val="24"/>
        </w:rPr>
      </w:pPr>
      <w:bookmarkStart w:id="21" w:name="_Toc478541958"/>
      <w:r>
        <w:rPr>
          <w:rFonts w:ascii="Times New Roman" w:hAnsi="Times New Roman"/>
          <w:sz w:val="24"/>
          <w:szCs w:val="24"/>
        </w:rPr>
        <w:lastRenderedPageBreak/>
        <w:t>Статья 15. Прогнозирование доходов местного бюджета</w:t>
      </w:r>
      <w:bookmarkEnd w:id="21"/>
    </w:p>
    <w:p w:rsidR="008C2F3B" w:rsidRDefault="008C2F3B" w:rsidP="008C2F3B">
      <w:pPr>
        <w:pStyle w:val="a7"/>
        <w:jc w:val="both"/>
        <w:rPr>
          <w:rFonts w:ascii="Times New Roman" w:hAnsi="Times New Roman"/>
          <w:sz w:val="24"/>
          <w:szCs w:val="24"/>
        </w:rPr>
      </w:pPr>
      <w:r>
        <w:rPr>
          <w:rFonts w:ascii="Times New Roman" w:hAnsi="Times New Roman"/>
          <w:sz w:val="24"/>
          <w:szCs w:val="24"/>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8C2F3B" w:rsidRDefault="008C2F3B" w:rsidP="008C2F3B">
      <w:pPr>
        <w:pStyle w:val="a7"/>
        <w:jc w:val="both"/>
        <w:rPr>
          <w:rFonts w:ascii="Times New Roman" w:hAnsi="Times New Roman"/>
          <w:sz w:val="24"/>
          <w:szCs w:val="24"/>
        </w:rPr>
      </w:pPr>
      <w:bookmarkStart w:id="22" w:name="_Toc478541959"/>
      <w:r>
        <w:rPr>
          <w:rFonts w:ascii="Times New Roman" w:hAnsi="Times New Roman"/>
          <w:sz w:val="24"/>
          <w:szCs w:val="24"/>
        </w:rPr>
        <w:t>Статья 16. Реестр расходных обязательств муниципального образования</w:t>
      </w:r>
      <w:bookmarkEnd w:id="22"/>
    </w:p>
    <w:p w:rsidR="008C2F3B" w:rsidRDefault="008C2F3B" w:rsidP="008C2F3B">
      <w:pPr>
        <w:pStyle w:val="a7"/>
        <w:jc w:val="both"/>
        <w:rPr>
          <w:rFonts w:ascii="Times New Roman" w:hAnsi="Times New Roman"/>
          <w:sz w:val="24"/>
          <w:szCs w:val="24"/>
        </w:rPr>
      </w:pPr>
      <w:r>
        <w:rPr>
          <w:rFonts w:ascii="Times New Roman" w:hAnsi="Times New Roman"/>
          <w:sz w:val="24"/>
          <w:szCs w:val="24"/>
        </w:rPr>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Реестр расходных обязательств ведется в порядке, установленном администрацией муниципального образования.</w:t>
      </w:r>
    </w:p>
    <w:p w:rsidR="008C2F3B" w:rsidRDefault="008C2F3B" w:rsidP="008C2F3B">
      <w:pPr>
        <w:pStyle w:val="a7"/>
        <w:jc w:val="both"/>
        <w:rPr>
          <w:rFonts w:ascii="Times New Roman" w:hAnsi="Times New Roman"/>
          <w:sz w:val="24"/>
          <w:szCs w:val="24"/>
        </w:rPr>
      </w:pPr>
      <w:bookmarkStart w:id="23" w:name="_Toc478541960"/>
      <w:r>
        <w:rPr>
          <w:rFonts w:ascii="Times New Roman" w:hAnsi="Times New Roman"/>
          <w:sz w:val="24"/>
          <w:szCs w:val="24"/>
        </w:rPr>
        <w:t>Статья 17. Ожидаемое исполнение местного бюджета</w:t>
      </w:r>
      <w:bookmarkEnd w:id="23"/>
    </w:p>
    <w:p w:rsidR="008C2F3B" w:rsidRDefault="008C2F3B" w:rsidP="008C2F3B">
      <w:pPr>
        <w:pStyle w:val="a7"/>
        <w:jc w:val="both"/>
        <w:rPr>
          <w:rFonts w:ascii="Times New Roman" w:hAnsi="Times New Roman"/>
          <w:sz w:val="24"/>
          <w:szCs w:val="24"/>
        </w:rPr>
      </w:pPr>
      <w:r>
        <w:rPr>
          <w:rFonts w:ascii="Times New Roman" w:hAnsi="Times New Roman"/>
          <w:sz w:val="24"/>
          <w:szCs w:val="24"/>
        </w:rPr>
        <w:t>Оценка ожидаемого исполнения местного бюджета проводится по материалам отчетов о его исполнении в текущем финансовом году и отражает:</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доходы по группам классификации доходов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расходы по разделам классификации расходов местного бюджета.</w:t>
      </w:r>
    </w:p>
    <w:p w:rsidR="008C2F3B" w:rsidRDefault="008C2F3B" w:rsidP="008C2F3B">
      <w:pPr>
        <w:pStyle w:val="a7"/>
        <w:jc w:val="both"/>
        <w:rPr>
          <w:rFonts w:ascii="Times New Roman" w:hAnsi="Times New Roman"/>
          <w:sz w:val="24"/>
          <w:szCs w:val="24"/>
        </w:rPr>
      </w:pPr>
      <w:bookmarkStart w:id="24" w:name="_Toc478541961"/>
      <w:r>
        <w:rPr>
          <w:rFonts w:ascii="Times New Roman" w:hAnsi="Times New Roman"/>
          <w:sz w:val="24"/>
          <w:szCs w:val="24"/>
        </w:rPr>
        <w:t>Статья 18. Планирование бюджетных ассигнований</w:t>
      </w:r>
      <w:bookmarkEnd w:id="24"/>
    </w:p>
    <w:p w:rsidR="008C2F3B" w:rsidRDefault="008C2F3B" w:rsidP="008C2F3B">
      <w:pPr>
        <w:pStyle w:val="a7"/>
        <w:jc w:val="both"/>
        <w:rPr>
          <w:rFonts w:ascii="Times New Roman" w:hAnsi="Times New Roman"/>
          <w:sz w:val="24"/>
          <w:szCs w:val="24"/>
        </w:rPr>
      </w:pPr>
      <w:r>
        <w:rPr>
          <w:rFonts w:ascii="Times New Roman" w:hAnsi="Times New Roman"/>
          <w:sz w:val="24"/>
          <w:szCs w:val="24"/>
        </w:rPr>
        <w:t>Планирование бюджетных ассигнований осуществляется в порядке и в соответствии с методикой, устанавливаемой финансовым органом.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8C2F3B" w:rsidRDefault="008C2F3B" w:rsidP="008C2F3B">
      <w:pPr>
        <w:pStyle w:val="a7"/>
        <w:jc w:val="both"/>
        <w:rPr>
          <w:rFonts w:ascii="Times New Roman" w:hAnsi="Times New Roman"/>
          <w:sz w:val="24"/>
          <w:szCs w:val="24"/>
        </w:rPr>
      </w:pPr>
      <w:bookmarkStart w:id="25" w:name="_Toc478541962"/>
      <w:r>
        <w:rPr>
          <w:rFonts w:ascii="Times New Roman" w:hAnsi="Times New Roman"/>
          <w:sz w:val="24"/>
          <w:szCs w:val="24"/>
        </w:rPr>
        <w:t>Статья 19. Муниципальные программы</w:t>
      </w:r>
      <w:bookmarkEnd w:id="25"/>
    </w:p>
    <w:p w:rsidR="008C2F3B" w:rsidRDefault="008C2F3B" w:rsidP="008C2F3B">
      <w:pPr>
        <w:pStyle w:val="a7"/>
        <w:jc w:val="both"/>
        <w:rPr>
          <w:rFonts w:ascii="Times New Roman" w:hAnsi="Times New Roman"/>
          <w:sz w:val="24"/>
          <w:szCs w:val="24"/>
        </w:rPr>
      </w:pPr>
      <w:r>
        <w:rPr>
          <w:rFonts w:ascii="Times New Roman" w:hAnsi="Times New Roman"/>
          <w:sz w:val="24"/>
          <w:szCs w:val="24"/>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местном бюджете в Совет депутатов муниципального образования.</w:t>
      </w:r>
    </w:p>
    <w:p w:rsidR="008C2F3B" w:rsidRDefault="008C2F3B" w:rsidP="008C2F3B">
      <w:pPr>
        <w:pStyle w:val="a7"/>
        <w:jc w:val="both"/>
        <w:rPr>
          <w:rFonts w:ascii="Times New Roman" w:hAnsi="Times New Roman"/>
          <w:sz w:val="24"/>
          <w:szCs w:val="24"/>
        </w:rPr>
      </w:pPr>
      <w:bookmarkStart w:id="26" w:name="_Toc478541963"/>
      <w:r>
        <w:rPr>
          <w:rFonts w:ascii="Times New Roman" w:hAnsi="Times New Roman"/>
          <w:sz w:val="24"/>
          <w:szCs w:val="24"/>
        </w:rPr>
        <w:t>Статья 20. Состав проекта решения о местном бюджете</w:t>
      </w:r>
      <w:bookmarkEnd w:id="26"/>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 В статьях проекта решения о местном бюджете должны содержаться следующие показатели:</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lastRenderedPageBreak/>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4) общий объем условно утверждаемых (утвержденных) расходов на первый и второй годы планового периода;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7) предельный объем муниципального долга муниципального образования на очередной финансовый год и каждый год планового периода;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2. В состав проекта решения о местном бюджете включаются следующие приложения (при наличии соответствующих показателей):</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 «Перечень главных администраторов доходов местного бюджета»: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а) таблица 1 «Перечень главных администраторов налоговых и неналоговых доходов местного бюджета»;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б) таблица 2 «Перечень главных администраторов безвозмездных поступлений»;</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2) «Перечень главных администраторов источников финансирования дефицита местного бюджета»;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6) «Распределение иных межбюджетных трансфертов из местного бюджета бюджету Чулымского района на очередной финансовый год и плановый период»;</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lastRenderedPageBreak/>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8) «Источники финансирования дефицита местного бюджета на очередной финансовый год и плановый период»;</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9) «Программа муниципальных внутренних заимствований на очередной финансовый год и плановый период»;</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10) «Программа муниципальных внешних заимствований на очередной финансовый год и плановый период»;</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11) «Программа муниципальных гарантий в валюте Российской Федерации на очередной финансовый год и плановый период»;</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12) «Положение об условиях и порядке предоставления бюджетных кредитов»;</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13) «Прогнозный план приватизации муниципального имущества на очередной финансовый год».</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8C2F3B" w:rsidRDefault="008C2F3B" w:rsidP="008C2F3B">
      <w:pPr>
        <w:pStyle w:val="a7"/>
        <w:jc w:val="both"/>
        <w:rPr>
          <w:rFonts w:ascii="Times New Roman" w:hAnsi="Times New Roman"/>
          <w:bCs/>
          <w:sz w:val="24"/>
          <w:szCs w:val="24"/>
        </w:rPr>
      </w:pPr>
      <w:r>
        <w:rPr>
          <w:rFonts w:ascii="Times New Roman" w:hAnsi="Times New Roman"/>
          <w:bCs/>
          <w:sz w:val="24"/>
          <w:szCs w:val="24"/>
        </w:rPr>
        <w:t>3. В состав проекта решения о местном бюджете могут быть включены иные текстовые статьи и приложения.</w:t>
      </w:r>
    </w:p>
    <w:p w:rsidR="008C2F3B" w:rsidRDefault="008C2F3B" w:rsidP="008C2F3B">
      <w:pPr>
        <w:pStyle w:val="a7"/>
        <w:jc w:val="center"/>
        <w:rPr>
          <w:rFonts w:ascii="Times New Roman" w:hAnsi="Times New Roman"/>
          <w:sz w:val="24"/>
          <w:szCs w:val="24"/>
        </w:rPr>
      </w:pPr>
      <w:bookmarkStart w:id="27" w:name="_Toc478541964"/>
      <w:r>
        <w:rPr>
          <w:rFonts w:ascii="Times New Roman" w:hAnsi="Times New Roman"/>
          <w:sz w:val="24"/>
          <w:szCs w:val="24"/>
        </w:rPr>
        <w:t>Глава 4. РАССМОТРЕНИЕ ПРОЕКТА РЕШЕНИЯ О МЕСТНОМ</w:t>
      </w:r>
    </w:p>
    <w:p w:rsidR="008C2F3B" w:rsidRDefault="008C2F3B" w:rsidP="008C2F3B">
      <w:pPr>
        <w:pStyle w:val="a7"/>
        <w:jc w:val="center"/>
        <w:rPr>
          <w:rFonts w:ascii="Times New Roman" w:hAnsi="Times New Roman"/>
          <w:sz w:val="24"/>
          <w:szCs w:val="24"/>
        </w:rPr>
      </w:pPr>
      <w:r>
        <w:rPr>
          <w:rFonts w:ascii="Times New Roman" w:hAnsi="Times New Roman"/>
          <w:sz w:val="24"/>
          <w:szCs w:val="24"/>
        </w:rPr>
        <w:t>БЮДЖЕТЕ И УТВЕРЖДЕНИЕ РЕШЕНИЯ О МЕСТНОМ БЮДЖЕТЕ</w:t>
      </w:r>
      <w:bookmarkEnd w:id="27"/>
    </w:p>
    <w:p w:rsidR="008C2F3B" w:rsidRDefault="008C2F3B" w:rsidP="008C2F3B">
      <w:pPr>
        <w:pStyle w:val="a7"/>
        <w:jc w:val="both"/>
        <w:rPr>
          <w:rFonts w:ascii="Times New Roman" w:hAnsi="Times New Roman"/>
          <w:sz w:val="24"/>
          <w:szCs w:val="24"/>
        </w:rPr>
      </w:pPr>
      <w:bookmarkStart w:id="28" w:name="P270"/>
      <w:bookmarkStart w:id="29" w:name="_Toc478541965"/>
      <w:bookmarkEnd w:id="28"/>
      <w:r>
        <w:rPr>
          <w:rFonts w:ascii="Times New Roman" w:hAnsi="Times New Roman"/>
          <w:sz w:val="24"/>
          <w:szCs w:val="24"/>
        </w:rPr>
        <w:t>Статья 21. Внесение проекта решения о местном бюджете на рассмотрение в Совет депутатов муниципального образования</w:t>
      </w:r>
      <w:bookmarkEnd w:id="29"/>
    </w:p>
    <w:p w:rsidR="008C2F3B" w:rsidRDefault="008C2F3B" w:rsidP="008C2F3B">
      <w:pPr>
        <w:pStyle w:val="a7"/>
        <w:jc w:val="both"/>
        <w:rPr>
          <w:rFonts w:ascii="Times New Roman" w:hAnsi="Times New Roman"/>
          <w:sz w:val="24"/>
          <w:szCs w:val="24"/>
        </w:rPr>
      </w:pPr>
      <w:r>
        <w:rPr>
          <w:rFonts w:ascii="Times New Roman" w:hAnsi="Times New Roman"/>
          <w:sz w:val="24"/>
          <w:szCs w:val="24"/>
        </w:rPr>
        <w:t>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Одновременно с проектом решения о местном бюджете предоставляются: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основные направления бюджетной и налоговой политики;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прогноз социально-экономического развития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пояснительная записка к проекту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оценка ожидаемого исполнения местного бюджета на текущий финансовый год;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реестр источников доходов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реестр расходных обязательств;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иные документы и материалы.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8C2F3B" w:rsidRDefault="008C2F3B" w:rsidP="008C2F3B">
      <w:pPr>
        <w:pStyle w:val="a7"/>
        <w:jc w:val="both"/>
        <w:rPr>
          <w:rFonts w:ascii="Times New Roman" w:hAnsi="Times New Roman"/>
          <w:sz w:val="24"/>
          <w:szCs w:val="24"/>
        </w:rPr>
      </w:pPr>
      <w:bookmarkStart w:id="30" w:name="_Toc478541966"/>
      <w:r>
        <w:rPr>
          <w:rFonts w:ascii="Times New Roman" w:hAnsi="Times New Roman"/>
          <w:sz w:val="24"/>
          <w:szCs w:val="24"/>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1. Совет депутатов муниципального образования рассматривает проект решения о местном бюджете в одном чтении.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hyperlink r:id="rId23" w:anchor="P270" w:history="1">
        <w:r>
          <w:rPr>
            <w:rStyle w:val="ab"/>
            <w:sz w:val="24"/>
          </w:rPr>
          <w:t xml:space="preserve">статье </w:t>
        </w:r>
      </w:hyperlink>
      <w:r>
        <w:rPr>
          <w:rFonts w:ascii="Times New Roman" w:hAnsi="Times New Roman"/>
          <w:sz w:val="24"/>
          <w:szCs w:val="24"/>
        </w:rPr>
        <w:t>21 настоящего Положения, в Контрольно-счетный орган муниципального образования для проведения экспертизы и подготовки заключения.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Контрольно-счетный орган муниципального образования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8C2F3B" w:rsidRDefault="008C2F3B" w:rsidP="008C2F3B">
      <w:pPr>
        <w:pStyle w:val="a7"/>
        <w:jc w:val="both"/>
        <w:rPr>
          <w:rFonts w:ascii="Times New Roman" w:hAnsi="Times New Roman"/>
          <w:sz w:val="24"/>
          <w:szCs w:val="24"/>
        </w:rPr>
      </w:pPr>
      <w:bookmarkStart w:id="31" w:name="_Toc478541967"/>
      <w:r>
        <w:rPr>
          <w:rFonts w:ascii="Times New Roman" w:hAnsi="Times New Roman"/>
          <w:sz w:val="24"/>
          <w:szCs w:val="24"/>
        </w:rPr>
        <w:t>Статья 23. Публичные слушания по проекту решения о местном бюджете</w:t>
      </w:r>
      <w:bookmarkEnd w:id="31"/>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По проекту решения о местном бюджете проводятся публичные слушания в порядке, установленном </w:t>
      </w:r>
      <w:hyperlink r:id="rId24" w:history="1">
        <w:r>
          <w:rPr>
            <w:rStyle w:val="ab"/>
            <w:sz w:val="24"/>
          </w:rPr>
          <w:t>Положением</w:t>
        </w:r>
      </w:hyperlink>
      <w:r>
        <w:rPr>
          <w:rFonts w:ascii="Times New Roman" w:hAnsi="Times New Roman"/>
          <w:sz w:val="24"/>
          <w:szCs w:val="24"/>
        </w:rPr>
        <w:t xml:space="preserve"> о публичных слушаниях в муниципальном образовании.</w:t>
      </w:r>
    </w:p>
    <w:p w:rsidR="008C2F3B" w:rsidRDefault="008C2F3B" w:rsidP="008C2F3B">
      <w:pPr>
        <w:pStyle w:val="a7"/>
        <w:jc w:val="both"/>
        <w:rPr>
          <w:rFonts w:ascii="Times New Roman" w:hAnsi="Times New Roman"/>
          <w:sz w:val="24"/>
          <w:szCs w:val="24"/>
        </w:rPr>
      </w:pPr>
      <w:bookmarkStart w:id="32" w:name="_Toc478541968"/>
      <w:r>
        <w:rPr>
          <w:rFonts w:ascii="Times New Roman" w:hAnsi="Times New Roman"/>
          <w:sz w:val="24"/>
          <w:szCs w:val="24"/>
        </w:rPr>
        <w:t>Статья 24. Рассмотрение проекта решения о местном бюджете</w:t>
      </w:r>
      <w:bookmarkEnd w:id="32"/>
      <w:r>
        <w:rPr>
          <w:rFonts w:ascii="Times New Roman" w:hAnsi="Times New Roman"/>
          <w:sz w:val="24"/>
          <w:szCs w:val="24"/>
        </w:rPr>
        <w:t xml:space="preserve"> </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прогнозируемый в очередном финансовом году и плановом периоде общий объем доходов местного бюджета;</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общий объем расходов местного бюджета в очередном финансовом году и плановом периоде;</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(профицит местного бюджета);</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8C2F3B" w:rsidRDefault="008C2F3B" w:rsidP="008C2F3B">
      <w:pPr>
        <w:pStyle w:val="a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8C2F3B" w:rsidRDefault="008C2F3B" w:rsidP="008C2F3B">
      <w:pPr>
        <w:pStyle w:val="a7"/>
        <w:jc w:val="center"/>
        <w:rPr>
          <w:rFonts w:ascii="Times New Roman" w:eastAsia="Calibri" w:hAnsi="Times New Roman"/>
          <w:sz w:val="24"/>
          <w:szCs w:val="24"/>
        </w:rPr>
      </w:pPr>
      <w:bookmarkStart w:id="33" w:name="_Toc478541969"/>
      <w:r>
        <w:rPr>
          <w:rFonts w:ascii="Times New Roman" w:hAnsi="Times New Roman"/>
          <w:sz w:val="24"/>
          <w:szCs w:val="24"/>
        </w:rPr>
        <w:t>Глава 5. ВНЕСЕНИЕ ИЗМЕНЕНИЙ В РЕШЕНИЕ О МЕСТНОМ БЮДЖЕТЕ</w:t>
      </w:r>
      <w:bookmarkEnd w:id="33"/>
    </w:p>
    <w:p w:rsidR="008C2F3B" w:rsidRDefault="008C2F3B" w:rsidP="008C2F3B">
      <w:pPr>
        <w:pStyle w:val="a7"/>
        <w:jc w:val="both"/>
        <w:rPr>
          <w:rFonts w:ascii="Times New Roman" w:hAnsi="Times New Roman"/>
          <w:sz w:val="24"/>
          <w:szCs w:val="24"/>
        </w:rPr>
      </w:pPr>
      <w:bookmarkStart w:id="34" w:name="_Toc478541970"/>
      <w:r>
        <w:rPr>
          <w:rFonts w:ascii="Times New Roman" w:hAnsi="Times New Roman"/>
          <w:sz w:val="24"/>
          <w:szCs w:val="24"/>
        </w:rPr>
        <w:t>Статья 25. Внесение изменений в решение о местном бюджете</w:t>
      </w:r>
      <w:bookmarkEnd w:id="34"/>
    </w:p>
    <w:p w:rsidR="008C2F3B" w:rsidRDefault="008C2F3B" w:rsidP="008C2F3B">
      <w:pPr>
        <w:pStyle w:val="a7"/>
        <w:jc w:val="both"/>
        <w:rPr>
          <w:rFonts w:ascii="Times New Roman" w:hAnsi="Times New Roman"/>
          <w:sz w:val="24"/>
          <w:szCs w:val="24"/>
        </w:rPr>
      </w:pPr>
      <w:r>
        <w:rPr>
          <w:rFonts w:ascii="Times New Roman" w:hAnsi="Times New Roman"/>
          <w:sz w:val="24"/>
          <w:szCs w:val="24"/>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Одновременно с проектом решения представляются следующие документы и материалы: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сведения об исполнении местного бюджета за истекший отчетный период текущего финансового года;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оценка ожидаемого исполнения местного бюджета в текущем финансовом году (по итогам исполнения на отчетную дату);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пояснительная записка с обоснованием предлагаемых изменений в решение о местном бюджете на текущий финансовый год и плановый период.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Проект решения о внесении изменений в решение о местном бюджете должен быть внесен со всеми приложениями, в которые вносятся изменения.</w:t>
      </w:r>
    </w:p>
    <w:p w:rsidR="008C2F3B" w:rsidRDefault="008C2F3B" w:rsidP="008C2F3B">
      <w:pPr>
        <w:pStyle w:val="a7"/>
        <w:jc w:val="both"/>
        <w:rPr>
          <w:rFonts w:ascii="Times New Roman" w:hAnsi="Times New Roman"/>
          <w:sz w:val="24"/>
          <w:szCs w:val="24"/>
        </w:rPr>
      </w:pPr>
      <w:bookmarkStart w:id="35" w:name="_Toc478541971"/>
      <w:r>
        <w:rPr>
          <w:rFonts w:ascii="Times New Roman" w:hAnsi="Times New Roman"/>
          <w:sz w:val="24"/>
          <w:szCs w:val="24"/>
        </w:rPr>
        <w:t>Статья 26. Рассмотрение и утверждение решения о внесении изменений в решение о местном бюджете</w:t>
      </w:r>
      <w:bookmarkEnd w:id="35"/>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5" w:history="1">
        <w:r>
          <w:rPr>
            <w:rStyle w:val="ab"/>
            <w:sz w:val="24"/>
          </w:rPr>
          <w:t>Регламентом</w:t>
        </w:r>
      </w:hyperlink>
      <w:r>
        <w:rPr>
          <w:rFonts w:ascii="Times New Roman" w:hAnsi="Times New Roman"/>
          <w:sz w:val="24"/>
          <w:szCs w:val="24"/>
        </w:rPr>
        <w:t xml:space="preserve"> Совета депутатов муниципального образования.</w:t>
      </w:r>
    </w:p>
    <w:p w:rsidR="008C2F3B" w:rsidRDefault="008C2F3B" w:rsidP="008C2F3B">
      <w:pPr>
        <w:pStyle w:val="a7"/>
        <w:jc w:val="center"/>
        <w:rPr>
          <w:rFonts w:ascii="Times New Roman" w:hAnsi="Times New Roman"/>
          <w:sz w:val="24"/>
          <w:szCs w:val="24"/>
        </w:rPr>
      </w:pPr>
      <w:bookmarkStart w:id="36" w:name="_Toc478541972"/>
      <w:r>
        <w:rPr>
          <w:rFonts w:ascii="Times New Roman" w:hAnsi="Times New Roman"/>
          <w:sz w:val="24"/>
          <w:szCs w:val="24"/>
        </w:rPr>
        <w:t>Глава 6. УПРАВЛЕНИЕ МУНИЦИПАЛЬНЫМ ДОЛГОМ</w:t>
      </w:r>
      <w:bookmarkEnd w:id="36"/>
    </w:p>
    <w:p w:rsidR="008C2F3B" w:rsidRDefault="008C2F3B" w:rsidP="008C2F3B">
      <w:pPr>
        <w:pStyle w:val="a7"/>
        <w:jc w:val="both"/>
        <w:rPr>
          <w:rFonts w:ascii="Times New Roman" w:hAnsi="Times New Roman"/>
          <w:sz w:val="24"/>
          <w:szCs w:val="24"/>
        </w:rPr>
      </w:pPr>
      <w:bookmarkStart w:id="37" w:name="_Toc478541973"/>
      <w:r>
        <w:rPr>
          <w:rFonts w:ascii="Times New Roman" w:hAnsi="Times New Roman"/>
          <w:sz w:val="24"/>
          <w:szCs w:val="24"/>
        </w:rPr>
        <w:t>Статья 27. Муниципальный долг</w:t>
      </w:r>
      <w:bookmarkEnd w:id="37"/>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6" w:history="1">
        <w:r>
          <w:rPr>
            <w:rStyle w:val="ab"/>
            <w:sz w:val="24"/>
          </w:rPr>
          <w:t>кодексом</w:t>
        </w:r>
      </w:hyperlink>
      <w:r>
        <w:rPr>
          <w:rFonts w:ascii="Times New Roman" w:hAnsi="Times New Roman"/>
          <w:sz w:val="24"/>
          <w:szCs w:val="24"/>
        </w:rPr>
        <w:t xml:space="preserve"> Российской Федерации, принятые на себя муниципальным образованием.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Долговые обязательства муниципального образования могут существовать в виде обязательств по:</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ценным бумагам муниципального образования (муниципальным ценным бумагам);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бюджетным кредитам, привлеченным в местный бюджет от других бюджетов бюджетной системы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кредитам, полученным муниципальным образованием от кредитных организаций;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гарантиям муниципального образования (муниципальным гарантиям).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В объем муниципального долга включаются: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номинальная сумма долга по муниципальным ценным бумагам;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объем основного долга по бюджетным кредитам, привлеченным в местный бюджет;</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объем основного долга по кредитам, полученным муниципальным образованием;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4) объем обязательств по муниципальным гарантиям;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объем иных (за исключением указанных) непогашенных долговых обязательств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8C2F3B" w:rsidRDefault="008C2F3B" w:rsidP="008C2F3B">
      <w:pPr>
        <w:pStyle w:val="a7"/>
        <w:jc w:val="both"/>
        <w:rPr>
          <w:rFonts w:ascii="Times New Roman" w:hAnsi="Times New Roman"/>
          <w:sz w:val="24"/>
          <w:szCs w:val="24"/>
        </w:rPr>
      </w:pPr>
      <w:bookmarkStart w:id="38" w:name="_Toc478541974"/>
      <w:r>
        <w:rPr>
          <w:rFonts w:ascii="Times New Roman" w:hAnsi="Times New Roman"/>
          <w:sz w:val="24"/>
          <w:szCs w:val="24"/>
        </w:rPr>
        <w:t>Статья 28. Ответственность по долговым обязательствам</w:t>
      </w:r>
      <w:bookmarkEnd w:id="38"/>
    </w:p>
    <w:p w:rsidR="008C2F3B" w:rsidRDefault="008C2F3B" w:rsidP="008C2F3B">
      <w:pPr>
        <w:pStyle w:val="a7"/>
        <w:jc w:val="both"/>
        <w:rPr>
          <w:rFonts w:ascii="Times New Roman" w:hAnsi="Times New Roman"/>
          <w:sz w:val="24"/>
          <w:szCs w:val="24"/>
        </w:rPr>
      </w:pPr>
      <w:r>
        <w:rPr>
          <w:rFonts w:ascii="Times New Roman" w:hAnsi="Times New Roman"/>
          <w:sz w:val="24"/>
          <w:szCs w:val="24"/>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8C2F3B" w:rsidRDefault="008C2F3B" w:rsidP="008C2F3B">
      <w:pPr>
        <w:pStyle w:val="a7"/>
        <w:jc w:val="both"/>
        <w:rPr>
          <w:rFonts w:ascii="Times New Roman" w:hAnsi="Times New Roman"/>
          <w:sz w:val="24"/>
          <w:szCs w:val="24"/>
        </w:rPr>
      </w:pPr>
      <w:bookmarkStart w:id="39" w:name="_Toc478541975"/>
      <w:r>
        <w:rPr>
          <w:rFonts w:ascii="Times New Roman" w:hAnsi="Times New Roman"/>
          <w:sz w:val="24"/>
          <w:szCs w:val="24"/>
        </w:rPr>
        <w:t>Статья 29. Управление муниципальным долгом и осуществление муниципальных заимствований</w:t>
      </w:r>
      <w:bookmarkEnd w:id="39"/>
    </w:p>
    <w:p w:rsidR="008C2F3B" w:rsidRDefault="008C2F3B" w:rsidP="008C2F3B">
      <w:pPr>
        <w:pStyle w:val="a7"/>
        <w:jc w:val="both"/>
        <w:rPr>
          <w:rFonts w:ascii="Times New Roman" w:hAnsi="Times New Roman"/>
          <w:sz w:val="24"/>
          <w:szCs w:val="24"/>
        </w:rPr>
      </w:pPr>
      <w:r>
        <w:rPr>
          <w:rFonts w:ascii="Times New Roman" w:hAnsi="Times New Roman"/>
          <w:sz w:val="24"/>
          <w:szCs w:val="24"/>
        </w:rPr>
        <w:t>1. Управление муниципальным долгом осуществляется администрацией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8C2F3B" w:rsidRDefault="008C2F3B" w:rsidP="008C2F3B">
      <w:pPr>
        <w:pStyle w:val="a7"/>
        <w:jc w:val="both"/>
        <w:rPr>
          <w:rFonts w:ascii="Times New Roman" w:hAnsi="Times New Roman"/>
          <w:sz w:val="24"/>
          <w:szCs w:val="24"/>
        </w:rPr>
      </w:pPr>
      <w:bookmarkStart w:id="40" w:name="_Toc478541976"/>
      <w:r>
        <w:rPr>
          <w:rFonts w:ascii="Times New Roman" w:hAnsi="Times New Roman"/>
          <w:sz w:val="24"/>
          <w:szCs w:val="24"/>
        </w:rPr>
        <w:t>Статья 30. Регистрация и учет муниципальных долговых обязательств, муниципальная долговая книга</w:t>
      </w:r>
      <w:bookmarkEnd w:id="40"/>
    </w:p>
    <w:p w:rsidR="008C2F3B" w:rsidRDefault="008C2F3B" w:rsidP="008C2F3B">
      <w:pPr>
        <w:pStyle w:val="a7"/>
        <w:jc w:val="both"/>
        <w:rPr>
          <w:rFonts w:ascii="Times New Roman" w:hAnsi="Times New Roman"/>
          <w:sz w:val="24"/>
          <w:szCs w:val="24"/>
        </w:rPr>
      </w:pPr>
      <w:r>
        <w:rPr>
          <w:rFonts w:ascii="Times New Roman" w:hAnsi="Times New Roman"/>
          <w:sz w:val="24"/>
          <w:szCs w:val="24"/>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Ведение муниципальной долговой книги осуществляется финансовым органом.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8C2F3B" w:rsidRDefault="008C2F3B" w:rsidP="008C2F3B">
      <w:pPr>
        <w:pStyle w:val="a7"/>
        <w:jc w:val="center"/>
        <w:rPr>
          <w:rFonts w:ascii="Times New Roman" w:hAnsi="Times New Roman"/>
          <w:sz w:val="24"/>
          <w:szCs w:val="24"/>
        </w:rPr>
      </w:pPr>
      <w:bookmarkStart w:id="41" w:name="_Toc478541977"/>
      <w:r>
        <w:rPr>
          <w:rFonts w:ascii="Times New Roman" w:hAnsi="Times New Roman"/>
          <w:sz w:val="24"/>
          <w:szCs w:val="24"/>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8C2F3B" w:rsidRDefault="008C2F3B" w:rsidP="008C2F3B">
      <w:pPr>
        <w:pStyle w:val="a7"/>
        <w:jc w:val="both"/>
        <w:rPr>
          <w:rFonts w:ascii="Times New Roman" w:hAnsi="Times New Roman"/>
          <w:sz w:val="24"/>
          <w:szCs w:val="24"/>
        </w:rPr>
      </w:pPr>
      <w:bookmarkStart w:id="42" w:name="_Toc478541978"/>
      <w:r>
        <w:rPr>
          <w:rFonts w:ascii="Times New Roman" w:hAnsi="Times New Roman"/>
          <w:sz w:val="24"/>
          <w:szCs w:val="24"/>
        </w:rPr>
        <w:t>Статья 31. Основы исполнения местного бюджета</w:t>
      </w:r>
      <w:bookmarkEnd w:id="42"/>
    </w:p>
    <w:p w:rsidR="008C2F3B" w:rsidRDefault="008C2F3B" w:rsidP="008C2F3B">
      <w:pPr>
        <w:pStyle w:val="a7"/>
        <w:jc w:val="both"/>
        <w:rPr>
          <w:rFonts w:ascii="Times New Roman" w:hAnsi="Times New Roman"/>
          <w:sz w:val="24"/>
          <w:szCs w:val="24"/>
        </w:rPr>
      </w:pPr>
      <w:r>
        <w:rPr>
          <w:rFonts w:ascii="Times New Roman" w:hAnsi="Times New Roman"/>
          <w:sz w:val="24"/>
          <w:szCs w:val="24"/>
        </w:rPr>
        <w:t>1. Исполнение местного бюджета обеспечивается администрацией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8C2F3B" w:rsidRDefault="008C2F3B" w:rsidP="008C2F3B">
      <w:pPr>
        <w:pStyle w:val="a7"/>
        <w:jc w:val="both"/>
        <w:rPr>
          <w:rFonts w:ascii="Times New Roman" w:hAnsi="Times New Roman"/>
          <w:sz w:val="24"/>
          <w:szCs w:val="24"/>
        </w:rPr>
      </w:pPr>
      <w:bookmarkStart w:id="43" w:name="_Toc478541979"/>
      <w:r>
        <w:rPr>
          <w:rFonts w:ascii="Times New Roman" w:hAnsi="Times New Roman"/>
          <w:sz w:val="24"/>
          <w:szCs w:val="24"/>
        </w:rPr>
        <w:t>Статья 32. Решение об исполнении местного бюджета</w:t>
      </w:r>
      <w:bookmarkEnd w:id="43"/>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Отдельными приложениями к решению об исполнении местного бюджета за отчетный финансовый год утверждаются показатели: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доходов местного бюджета по кодам классификации доходов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расходов местного бюджета по ведомственной структуре расходов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расходов местного бюджета по разделам и подразделам классификации расходов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источников финансирования дефицита местного бюджета по кодам классификации источников финансирования дефицитов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Одновременно с квартальными отчетами об исполнении местного бюджета представляется пояснительная записка.</w:t>
      </w:r>
    </w:p>
    <w:p w:rsidR="008C2F3B" w:rsidRDefault="008C2F3B" w:rsidP="008C2F3B">
      <w:pPr>
        <w:pStyle w:val="a7"/>
        <w:jc w:val="both"/>
        <w:rPr>
          <w:rFonts w:ascii="Times New Roman" w:hAnsi="Times New Roman"/>
          <w:sz w:val="24"/>
          <w:szCs w:val="24"/>
        </w:rPr>
      </w:pPr>
      <w:bookmarkStart w:id="44" w:name="P428"/>
      <w:bookmarkStart w:id="45" w:name="_Toc478541980"/>
      <w:bookmarkEnd w:id="44"/>
      <w:r>
        <w:rPr>
          <w:rFonts w:ascii="Times New Roman" w:hAnsi="Times New Roman"/>
          <w:sz w:val="24"/>
          <w:szCs w:val="24"/>
        </w:rPr>
        <w:t>Статья 33. Документы и материалы, представляемые одновременно с годовым отчетом об исполнении местного бюджета</w:t>
      </w:r>
      <w:bookmarkEnd w:id="45"/>
    </w:p>
    <w:p w:rsidR="008C2F3B" w:rsidRDefault="008C2F3B" w:rsidP="008C2F3B">
      <w:pPr>
        <w:pStyle w:val="a7"/>
        <w:jc w:val="both"/>
        <w:rPr>
          <w:rFonts w:ascii="Times New Roman" w:hAnsi="Times New Roman"/>
          <w:sz w:val="24"/>
          <w:szCs w:val="24"/>
        </w:rPr>
      </w:pPr>
      <w:bookmarkStart w:id="46" w:name="Par17"/>
      <w:bookmarkEnd w:id="46"/>
      <w:r>
        <w:rPr>
          <w:rFonts w:ascii="Times New Roman" w:hAnsi="Times New Roman"/>
          <w:sz w:val="24"/>
          <w:szCs w:val="24"/>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отчет о предоставлении и погашении бюджетных кредитов;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расшифровка кредиторской задолженности главного распорядителя (распорядителя) бюджетных средств по состоянию на отчетную дату;</w:t>
      </w:r>
    </w:p>
    <w:p w:rsidR="008C2F3B" w:rsidRDefault="008C2F3B" w:rsidP="008C2F3B">
      <w:pPr>
        <w:pStyle w:val="a7"/>
        <w:jc w:val="both"/>
        <w:rPr>
          <w:rFonts w:ascii="Times New Roman" w:hAnsi="Times New Roman"/>
          <w:sz w:val="24"/>
          <w:szCs w:val="24"/>
        </w:rPr>
      </w:pPr>
      <w:r>
        <w:rPr>
          <w:rFonts w:ascii="Times New Roman" w:hAnsi="Times New Roman"/>
          <w:sz w:val="24"/>
          <w:szCs w:val="24"/>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7) структура муниципального долга по состоянию на первое число года, следующего за отчетным;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8) информация об исполнении за отчетный финансовый год следующих показателей местного бюджета (при наличии соответствующих показателей):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а) доходы местного бюджета по кодам классификации доходов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б) расходы местного бюджета по разделам, подразделам, видов расходов классификации расходов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д) расходы местного бюджета по предоставлению иных межбюджетных трансфертов из местного бюджета бюджету Чулымского района по направлениям;</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е) расходы местного бюджета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ж) расходы местного бюджета на капитальные вложения по направлениям и объектам в структуре кодов классификации расходов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и) источники финансирования дефицита местного бюджета в структуре кодов классификации источников финансирования дефицитов бюджетов;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к) программы муниципальных внутренних заимствований;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л) программы муниципальных гарантий;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м) прогнозного плана приватизации муниципального имущества;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н) доходы и расходы дорожного фонда в структуре кодов бюджетной классификации;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о) иные показатели, утвержденные в составе приложений к решению о местном бюджете;</w:t>
      </w:r>
    </w:p>
    <w:p w:rsidR="008C2F3B" w:rsidRDefault="008C2F3B" w:rsidP="008C2F3B">
      <w:pPr>
        <w:pStyle w:val="a7"/>
        <w:jc w:val="both"/>
        <w:rPr>
          <w:rFonts w:ascii="Times New Roman" w:hAnsi="Times New Roman"/>
          <w:sz w:val="24"/>
          <w:szCs w:val="24"/>
        </w:rPr>
      </w:pPr>
      <w:r>
        <w:rPr>
          <w:rFonts w:ascii="Times New Roman" w:hAnsi="Times New Roman"/>
          <w:sz w:val="24"/>
          <w:szCs w:val="24"/>
        </w:rPr>
        <w:t>9) баланс исполнения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10) отчет о финансовых результатах деятельности;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11) отчет о движении денежных средств;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12) иная бюджетная отчетность об исполнении местного бюджета за отчетный финансовый год.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Администрация муниципального образования дополнительно направляет следующие документы и материалы:</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отчет о результатах реализации плана социально-экономического развития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8C2F3B" w:rsidRDefault="008C2F3B" w:rsidP="008C2F3B">
      <w:pPr>
        <w:pStyle w:val="a7"/>
        <w:jc w:val="both"/>
        <w:rPr>
          <w:rFonts w:ascii="Times New Roman" w:hAnsi="Times New Roman"/>
          <w:sz w:val="24"/>
          <w:szCs w:val="24"/>
        </w:rPr>
      </w:pPr>
      <w:bookmarkStart w:id="47" w:name="_Toc478541981"/>
      <w:r>
        <w:rPr>
          <w:rFonts w:ascii="Times New Roman" w:hAnsi="Times New Roman"/>
          <w:sz w:val="24"/>
          <w:szCs w:val="24"/>
        </w:rPr>
        <w:t>Статья 34. Представление годового отчета об исполнении местного бюджета</w:t>
      </w:r>
      <w:bookmarkEnd w:id="47"/>
    </w:p>
    <w:p w:rsidR="008C2F3B" w:rsidRDefault="008C2F3B" w:rsidP="008C2F3B">
      <w:pPr>
        <w:pStyle w:val="a7"/>
        <w:jc w:val="both"/>
        <w:rPr>
          <w:rFonts w:ascii="Times New Roman" w:hAnsi="Times New Roman"/>
          <w:sz w:val="24"/>
          <w:szCs w:val="24"/>
        </w:rPr>
      </w:pPr>
      <w:r>
        <w:rPr>
          <w:rFonts w:ascii="Times New Roman" w:hAnsi="Times New Roman"/>
          <w:sz w:val="24"/>
          <w:szCs w:val="24"/>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lastRenderedPageBreak/>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Плановые назначения по расходам указываются согласно решению о местном бюджете и сводной бюджетной росписи с учетом всех изменений.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Плановые назначения по доходам указываются согласно кассовому плану с учетом всех изменений.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3. По годовому отчету об исполнении местного бюджета проводятся публичные слушания в порядке, установленном </w:t>
      </w:r>
      <w:hyperlink r:id="rId27" w:history="1">
        <w:r>
          <w:rPr>
            <w:rStyle w:val="ab"/>
            <w:sz w:val="24"/>
          </w:rPr>
          <w:t>Положением</w:t>
        </w:r>
      </w:hyperlink>
      <w:r>
        <w:rPr>
          <w:rFonts w:ascii="Times New Roman" w:hAnsi="Times New Roman"/>
          <w:sz w:val="24"/>
          <w:szCs w:val="24"/>
        </w:rPr>
        <w:t xml:space="preserve"> о публичных слушаниях в муниципальном образовании.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28" w:anchor="P428" w:history="1">
        <w:r>
          <w:rPr>
            <w:rStyle w:val="ab"/>
            <w:sz w:val="24"/>
          </w:rPr>
          <w:t xml:space="preserve">статьей </w:t>
        </w:r>
      </w:hyperlink>
      <w:r>
        <w:rPr>
          <w:rFonts w:ascii="Times New Roman" w:hAnsi="Times New Roman"/>
          <w:sz w:val="24"/>
          <w:szCs w:val="24"/>
        </w:rPr>
        <w:t>33 настоящего Положения.</w:t>
      </w:r>
    </w:p>
    <w:p w:rsidR="008C2F3B" w:rsidRDefault="008C2F3B" w:rsidP="008C2F3B">
      <w:pPr>
        <w:pStyle w:val="a7"/>
        <w:jc w:val="both"/>
        <w:rPr>
          <w:rFonts w:ascii="Times New Roman" w:hAnsi="Times New Roman"/>
          <w:sz w:val="24"/>
          <w:szCs w:val="24"/>
        </w:rPr>
      </w:pPr>
      <w:bookmarkStart w:id="48" w:name="_Toc478541982"/>
      <w:r>
        <w:rPr>
          <w:rFonts w:ascii="Times New Roman" w:hAnsi="Times New Roman"/>
          <w:sz w:val="24"/>
          <w:szCs w:val="24"/>
        </w:rPr>
        <w:t>Статья 35. Осуществление внешней проверки годового отчета об исполнении местного бюджета</w:t>
      </w:r>
      <w:bookmarkEnd w:id="48"/>
    </w:p>
    <w:p w:rsidR="008C2F3B" w:rsidRDefault="008C2F3B" w:rsidP="008C2F3B">
      <w:pPr>
        <w:pStyle w:val="a7"/>
        <w:jc w:val="both"/>
        <w:rPr>
          <w:rFonts w:ascii="Times New Roman" w:hAnsi="Times New Roman"/>
          <w:sz w:val="24"/>
          <w:szCs w:val="24"/>
        </w:rPr>
      </w:pPr>
      <w:r>
        <w:rPr>
          <w:rFonts w:ascii="Times New Roman" w:hAnsi="Times New Roman"/>
          <w:sz w:val="24"/>
          <w:szCs w:val="24"/>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 Внешняя проверка годового отчета об исполнении местного бюджета </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29" w:anchor="P428" w:history="1">
        <w:r>
          <w:rPr>
            <w:rStyle w:val="ab"/>
            <w:sz w:val="24"/>
          </w:rPr>
          <w:t xml:space="preserve">статьей </w:t>
        </w:r>
      </w:hyperlink>
      <w:r>
        <w:rPr>
          <w:rFonts w:ascii="Times New Roman" w:hAnsi="Times New Roman"/>
          <w:sz w:val="24"/>
          <w:szCs w:val="24"/>
        </w:rPr>
        <w:t>33 настоящего Положения.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8C2F3B" w:rsidRDefault="008C2F3B" w:rsidP="008C2F3B">
      <w:pPr>
        <w:pStyle w:val="a7"/>
        <w:jc w:val="both"/>
        <w:rPr>
          <w:rFonts w:ascii="Times New Roman" w:hAnsi="Times New Roman"/>
          <w:sz w:val="24"/>
          <w:szCs w:val="24"/>
        </w:rPr>
      </w:pPr>
      <w:r>
        <w:rPr>
          <w:rFonts w:ascii="Times New Roman" w:hAnsi="Times New Roman"/>
          <w:sz w:val="24"/>
          <w:szCs w:val="24"/>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8C2F3B" w:rsidRDefault="008C2F3B" w:rsidP="008C2F3B">
      <w:pPr>
        <w:pStyle w:val="a7"/>
        <w:jc w:val="both"/>
        <w:rPr>
          <w:rFonts w:ascii="Times New Roman" w:hAnsi="Times New Roman"/>
          <w:sz w:val="24"/>
          <w:szCs w:val="24"/>
        </w:rPr>
      </w:pPr>
      <w:bookmarkStart w:id="49" w:name="_Toc478541983"/>
      <w:r>
        <w:rPr>
          <w:rFonts w:ascii="Times New Roman" w:hAnsi="Times New Roman"/>
          <w:sz w:val="24"/>
          <w:szCs w:val="24"/>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8C2F3B" w:rsidRDefault="008C2F3B" w:rsidP="008C2F3B">
      <w:pPr>
        <w:pStyle w:val="a7"/>
        <w:jc w:val="both"/>
        <w:rPr>
          <w:rFonts w:ascii="Times New Roman" w:hAnsi="Times New Roman"/>
          <w:sz w:val="24"/>
          <w:szCs w:val="24"/>
        </w:rPr>
      </w:pPr>
      <w:r>
        <w:rPr>
          <w:rFonts w:ascii="Times New Roman" w:hAnsi="Times New Roman"/>
          <w:sz w:val="24"/>
          <w:szCs w:val="24"/>
        </w:rPr>
        <w:t>1. Совет депутатов муниципального образования рассматривает проект решения об исполнении местного бюджета в одном чтении.</w:t>
      </w:r>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2. Рассмотрение и принятие решения об исполнении местного бюджета осуществляется в порядке, установленном </w:t>
      </w:r>
      <w:hyperlink r:id="rId30" w:history="1">
        <w:r>
          <w:rPr>
            <w:rStyle w:val="ab"/>
            <w:sz w:val="24"/>
          </w:rPr>
          <w:t>Регламентом</w:t>
        </w:r>
      </w:hyperlink>
      <w:r>
        <w:rPr>
          <w:rFonts w:ascii="Times New Roman" w:hAnsi="Times New Roman"/>
          <w:sz w:val="24"/>
          <w:szCs w:val="24"/>
        </w:rPr>
        <w:t xml:space="preserve"> Совета депутатов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8C2F3B" w:rsidRDefault="008C2F3B" w:rsidP="008C2F3B">
      <w:pPr>
        <w:pStyle w:val="a7"/>
        <w:jc w:val="center"/>
        <w:rPr>
          <w:rFonts w:ascii="Times New Roman" w:hAnsi="Times New Roman"/>
          <w:sz w:val="24"/>
          <w:szCs w:val="24"/>
        </w:rPr>
      </w:pPr>
      <w:bookmarkStart w:id="50" w:name="P488"/>
      <w:bookmarkStart w:id="51" w:name="_Toc478541984"/>
      <w:bookmarkEnd w:id="50"/>
      <w:r>
        <w:rPr>
          <w:rFonts w:ascii="Times New Roman" w:hAnsi="Times New Roman"/>
          <w:sz w:val="24"/>
          <w:szCs w:val="24"/>
        </w:rPr>
        <w:lastRenderedPageBreak/>
        <w:t>Глава 8. ФИНАНСОВЫЙ КОНТРОЛЬ</w:t>
      </w:r>
      <w:bookmarkEnd w:id="51"/>
    </w:p>
    <w:p w:rsidR="008C2F3B" w:rsidRDefault="008C2F3B" w:rsidP="008C2F3B">
      <w:pPr>
        <w:pStyle w:val="a7"/>
        <w:jc w:val="both"/>
        <w:rPr>
          <w:rFonts w:ascii="Times New Roman" w:hAnsi="Times New Roman"/>
          <w:sz w:val="24"/>
          <w:szCs w:val="24"/>
        </w:rPr>
      </w:pPr>
      <w:bookmarkStart w:id="52" w:name="_Toc478541985"/>
      <w:r>
        <w:rPr>
          <w:rFonts w:ascii="Times New Roman" w:hAnsi="Times New Roman"/>
          <w:sz w:val="24"/>
          <w:szCs w:val="24"/>
        </w:rPr>
        <w:t>Статья 37. Органы, осуществляющие финансовый контроль</w:t>
      </w:r>
      <w:bookmarkEnd w:id="52"/>
      <w:r>
        <w:rPr>
          <w:rFonts w:ascii="Times New Roman" w:hAnsi="Times New Roman"/>
          <w:sz w:val="24"/>
          <w:szCs w:val="24"/>
        </w:rPr>
        <w:t xml:space="preserve"> </w:t>
      </w:r>
    </w:p>
    <w:p w:rsidR="008C2F3B" w:rsidRDefault="008C2F3B" w:rsidP="008C2F3B">
      <w:pPr>
        <w:pStyle w:val="a7"/>
        <w:jc w:val="both"/>
        <w:rPr>
          <w:rFonts w:ascii="Times New Roman" w:hAnsi="Times New Roman"/>
          <w:sz w:val="24"/>
          <w:szCs w:val="24"/>
        </w:rPr>
      </w:pPr>
      <w:r>
        <w:rPr>
          <w:rFonts w:ascii="Times New Roman" w:hAnsi="Times New Roman"/>
          <w:sz w:val="24"/>
          <w:szCs w:val="24"/>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8C2F3B" w:rsidRDefault="008C2F3B" w:rsidP="008C2F3B">
      <w:pPr>
        <w:pStyle w:val="a7"/>
        <w:jc w:val="both"/>
        <w:rPr>
          <w:rFonts w:ascii="Times New Roman" w:hAnsi="Times New Roman"/>
          <w:sz w:val="24"/>
          <w:szCs w:val="24"/>
        </w:rPr>
      </w:pPr>
      <w:r>
        <w:rPr>
          <w:rFonts w:ascii="Times New Roman" w:hAnsi="Times New Roman"/>
          <w:sz w:val="24"/>
          <w:szCs w:val="24"/>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8C2F3B" w:rsidRDefault="008C2F3B" w:rsidP="008C2F3B">
      <w:pPr>
        <w:pStyle w:val="a7"/>
        <w:jc w:val="both"/>
        <w:rPr>
          <w:rFonts w:ascii="Times New Roman" w:hAnsi="Times New Roman"/>
          <w:sz w:val="24"/>
          <w:szCs w:val="24"/>
        </w:rPr>
      </w:pPr>
      <w:bookmarkStart w:id="53" w:name="_Toc478541986"/>
      <w:r>
        <w:rPr>
          <w:rFonts w:ascii="Times New Roman" w:hAnsi="Times New Roman"/>
          <w:sz w:val="24"/>
          <w:szCs w:val="24"/>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8C2F3B" w:rsidRDefault="008C2F3B" w:rsidP="008C2F3B">
      <w:pPr>
        <w:pStyle w:val="a7"/>
        <w:jc w:val="both"/>
        <w:rPr>
          <w:rFonts w:ascii="Times New Roman" w:hAnsi="Times New Roman"/>
          <w:sz w:val="24"/>
          <w:szCs w:val="24"/>
        </w:rPr>
      </w:pPr>
      <w:r>
        <w:rPr>
          <w:rFonts w:ascii="Times New Roman" w:hAnsi="Times New Roman"/>
          <w:sz w:val="24"/>
          <w:szCs w:val="24"/>
        </w:rPr>
        <w:t>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Чулымского района, нормативными правовыми решениями Совета депутатов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Совет депутатов муниципального образования, вправе заключить соглашение с Советом депутатов Чулымского района о передаче контрольно-счетному органу Чулымского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8C2F3B" w:rsidRDefault="008C2F3B" w:rsidP="008C2F3B">
      <w:pPr>
        <w:pStyle w:val="a7"/>
        <w:jc w:val="both"/>
        <w:rPr>
          <w:rFonts w:ascii="Times New Roman" w:hAnsi="Times New Roman"/>
          <w:sz w:val="24"/>
          <w:szCs w:val="24"/>
        </w:rPr>
      </w:pPr>
      <w:bookmarkStart w:id="54" w:name="_Toc478541987"/>
      <w:r>
        <w:rPr>
          <w:rFonts w:ascii="Times New Roman" w:hAnsi="Times New Roman"/>
          <w:sz w:val="24"/>
          <w:szCs w:val="24"/>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8C2F3B" w:rsidRDefault="008C2F3B" w:rsidP="008C2F3B">
      <w:pPr>
        <w:pStyle w:val="a7"/>
        <w:jc w:val="both"/>
        <w:rPr>
          <w:rFonts w:ascii="Times New Roman" w:hAnsi="Times New Roman"/>
          <w:sz w:val="24"/>
          <w:szCs w:val="24"/>
        </w:rPr>
      </w:pPr>
      <w:r>
        <w:rPr>
          <w:rFonts w:ascii="Times New Roman" w:hAnsi="Times New Roman"/>
          <w:sz w:val="24"/>
          <w:szCs w:val="24"/>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законами,  правовыми актами администрации муниципального образования.</w:t>
      </w:r>
    </w:p>
    <w:p w:rsidR="008C2F3B" w:rsidRDefault="008C2F3B" w:rsidP="008C2F3B">
      <w:pPr>
        <w:pStyle w:val="a7"/>
        <w:jc w:val="both"/>
        <w:rPr>
          <w:rFonts w:ascii="Times New Roman" w:hAnsi="Times New Roman"/>
          <w:sz w:val="24"/>
          <w:szCs w:val="24"/>
        </w:rPr>
      </w:pPr>
      <w:r>
        <w:rPr>
          <w:rFonts w:ascii="Times New Roman" w:hAnsi="Times New Roman"/>
          <w:sz w:val="24"/>
          <w:szCs w:val="24"/>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C2F3B" w:rsidRDefault="008C2F3B" w:rsidP="008C2F3B">
      <w:pPr>
        <w:pStyle w:val="a7"/>
        <w:jc w:val="both"/>
        <w:rPr>
          <w:rFonts w:ascii="Times New Roman" w:hAnsi="Times New Roman"/>
          <w:sz w:val="24"/>
          <w:szCs w:val="24"/>
        </w:rPr>
      </w:pPr>
      <w:bookmarkStart w:id="55" w:name="_Toc478541988"/>
      <w:r>
        <w:rPr>
          <w:rFonts w:ascii="Times New Roman" w:hAnsi="Times New Roman"/>
          <w:sz w:val="24"/>
          <w:szCs w:val="24"/>
        </w:rPr>
        <w:t>Статья 40. Ответственность за бюджетные правонарушения</w:t>
      </w:r>
      <w:bookmarkEnd w:id="55"/>
    </w:p>
    <w:p w:rsidR="008C2F3B" w:rsidRDefault="008C2F3B" w:rsidP="008C2F3B">
      <w:pPr>
        <w:pStyle w:val="a7"/>
        <w:jc w:val="both"/>
        <w:rPr>
          <w:rFonts w:ascii="Times New Roman" w:hAnsi="Times New Roman"/>
          <w:sz w:val="24"/>
          <w:szCs w:val="24"/>
        </w:rPr>
      </w:pPr>
      <w:r>
        <w:rPr>
          <w:rFonts w:ascii="Times New Roman" w:hAnsi="Times New Roman"/>
          <w:sz w:val="24"/>
          <w:szCs w:val="24"/>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1" w:history="1">
        <w:r>
          <w:rPr>
            <w:rStyle w:val="ab"/>
            <w:sz w:val="24"/>
          </w:rPr>
          <w:t>кодексом</w:t>
        </w:r>
      </w:hyperlink>
      <w:r>
        <w:rPr>
          <w:rFonts w:ascii="Times New Roman" w:hAnsi="Times New Roman"/>
          <w:sz w:val="24"/>
          <w:szCs w:val="24"/>
        </w:rPr>
        <w:t xml:space="preserve"> Российской Федерации и иным федеральным законодательством.</w:t>
      </w:r>
    </w:p>
    <w:p w:rsidR="008C2F3B" w:rsidRDefault="008C2F3B" w:rsidP="008C2F3B">
      <w:pPr>
        <w:pStyle w:val="a7"/>
        <w:jc w:val="center"/>
        <w:rPr>
          <w:rFonts w:ascii="Times New Roman" w:hAnsi="Times New Roman"/>
          <w:sz w:val="24"/>
          <w:szCs w:val="24"/>
        </w:rPr>
      </w:pPr>
      <w:bookmarkStart w:id="56" w:name="_Toc478541989"/>
      <w:r>
        <w:rPr>
          <w:rFonts w:ascii="Times New Roman" w:hAnsi="Times New Roman"/>
          <w:sz w:val="24"/>
          <w:szCs w:val="24"/>
        </w:rPr>
        <w:t>Глава 9. ЗАКЛЮЧИТЕЛЬНОЕ ПОЛОЖЕНИ</w:t>
      </w:r>
      <w:bookmarkEnd w:id="56"/>
      <w:r>
        <w:rPr>
          <w:rFonts w:ascii="Times New Roman" w:hAnsi="Times New Roman"/>
          <w:sz w:val="24"/>
          <w:szCs w:val="24"/>
        </w:rPr>
        <w:t>Е</w:t>
      </w:r>
    </w:p>
    <w:p w:rsidR="008C2F3B" w:rsidRDefault="008C2F3B" w:rsidP="008C2F3B">
      <w:pPr>
        <w:pStyle w:val="a7"/>
        <w:jc w:val="both"/>
        <w:rPr>
          <w:rFonts w:ascii="Times New Roman" w:hAnsi="Times New Roman"/>
          <w:sz w:val="24"/>
          <w:szCs w:val="24"/>
        </w:rPr>
      </w:pPr>
      <w:bookmarkStart w:id="57" w:name="_Toc478541990"/>
      <w:r>
        <w:rPr>
          <w:rFonts w:ascii="Times New Roman" w:hAnsi="Times New Roman"/>
          <w:sz w:val="24"/>
          <w:szCs w:val="24"/>
        </w:rPr>
        <w:t>Статья 41. Вступление в силу настоящего Положения</w:t>
      </w:r>
      <w:bookmarkEnd w:id="57"/>
    </w:p>
    <w:p w:rsidR="008C2F3B" w:rsidRDefault="008C2F3B" w:rsidP="00C73624">
      <w:pPr>
        <w:pStyle w:val="a7"/>
        <w:numPr>
          <w:ilvl w:val="0"/>
          <w:numId w:val="14"/>
        </w:numPr>
        <w:jc w:val="both"/>
        <w:rPr>
          <w:rFonts w:ascii="Times New Roman" w:hAnsi="Times New Roman"/>
          <w:sz w:val="24"/>
          <w:szCs w:val="24"/>
        </w:rPr>
      </w:pPr>
      <w:r>
        <w:rPr>
          <w:rFonts w:ascii="Times New Roman" w:hAnsi="Times New Roman"/>
          <w:sz w:val="24"/>
          <w:szCs w:val="24"/>
        </w:rPr>
        <w:t>Настоящее Положение вступает в силу с момента официального опубликования.</w:t>
      </w:r>
    </w:p>
    <w:p w:rsidR="00274E77" w:rsidRDefault="00274E77" w:rsidP="00274E77">
      <w:pPr>
        <w:pStyle w:val="a7"/>
        <w:jc w:val="both"/>
        <w:rPr>
          <w:rFonts w:ascii="Times New Roman" w:hAnsi="Times New Roman"/>
          <w:sz w:val="24"/>
          <w:szCs w:val="24"/>
        </w:rPr>
      </w:pPr>
    </w:p>
    <w:p w:rsidR="00274E77" w:rsidRPr="00751CD8" w:rsidRDefault="00274E77" w:rsidP="00274E77">
      <w:pPr>
        <w:pStyle w:val="a7"/>
        <w:jc w:val="both"/>
        <w:rPr>
          <w:rFonts w:ascii="Times New Roman" w:hAnsi="Times New Roman"/>
          <w:sz w:val="24"/>
          <w:szCs w:val="24"/>
        </w:rPr>
      </w:pPr>
    </w:p>
    <w:p w:rsidR="00274E77" w:rsidRPr="00751CD8" w:rsidRDefault="00274E77" w:rsidP="00274E77">
      <w:pPr>
        <w:keepNext/>
        <w:overflowPunct w:val="0"/>
        <w:autoSpaceDE w:val="0"/>
        <w:autoSpaceDN w:val="0"/>
        <w:adjustRightInd w:val="0"/>
        <w:jc w:val="center"/>
        <w:outlineLvl w:val="1"/>
      </w:pPr>
      <w:r w:rsidRPr="00751CD8">
        <w:t>АДМИНИСТРАЦИЯ</w:t>
      </w:r>
    </w:p>
    <w:p w:rsidR="00274E77" w:rsidRPr="00751CD8" w:rsidRDefault="00274E77" w:rsidP="00274E77">
      <w:pPr>
        <w:keepNext/>
        <w:overflowPunct w:val="0"/>
        <w:autoSpaceDE w:val="0"/>
        <w:autoSpaceDN w:val="0"/>
        <w:adjustRightInd w:val="0"/>
        <w:jc w:val="center"/>
        <w:outlineLvl w:val="1"/>
      </w:pPr>
      <w:r w:rsidRPr="00751CD8">
        <w:t xml:space="preserve"> СЕРЕБРЯНСКОГО СЕЛЬСОВЕТА </w:t>
      </w:r>
    </w:p>
    <w:p w:rsidR="00274E77" w:rsidRPr="00751CD8" w:rsidRDefault="00274E77" w:rsidP="00274E77">
      <w:pPr>
        <w:keepNext/>
        <w:overflowPunct w:val="0"/>
        <w:autoSpaceDE w:val="0"/>
        <w:autoSpaceDN w:val="0"/>
        <w:adjustRightInd w:val="0"/>
        <w:jc w:val="center"/>
        <w:outlineLvl w:val="1"/>
      </w:pPr>
      <w:r w:rsidRPr="00751CD8">
        <w:t>ЧУЛЫМСКОГО РАЙОНА НОВОСИБИРСКОЙ ОБЛАСТИ</w:t>
      </w:r>
    </w:p>
    <w:p w:rsidR="00274E77" w:rsidRPr="00751CD8" w:rsidRDefault="00274E77" w:rsidP="00274E77">
      <w:pPr>
        <w:jc w:val="center"/>
      </w:pPr>
    </w:p>
    <w:p w:rsidR="00274E77" w:rsidRPr="00751CD8" w:rsidRDefault="00274E77" w:rsidP="00274E77">
      <w:pPr>
        <w:jc w:val="center"/>
      </w:pPr>
      <w:r w:rsidRPr="00751CD8">
        <w:t xml:space="preserve">РАСПОРЯЖЕНИЕ </w:t>
      </w:r>
    </w:p>
    <w:p w:rsidR="00274E77" w:rsidRDefault="00274E77" w:rsidP="00274E77"/>
    <w:p w:rsidR="00274E77" w:rsidRDefault="00274E77" w:rsidP="00274E77">
      <w:pPr>
        <w:jc w:val="center"/>
      </w:pPr>
      <w:r>
        <w:t xml:space="preserve">от 01.10.2019г.                с. Серебрянское </w:t>
      </w:r>
      <w:r>
        <w:tab/>
      </w:r>
      <w:r>
        <w:tab/>
        <w:t xml:space="preserve">                      №32-р</w:t>
      </w:r>
    </w:p>
    <w:p w:rsidR="00274E77" w:rsidRDefault="00274E77" w:rsidP="00274E77">
      <w:pPr>
        <w:jc w:val="center"/>
      </w:pPr>
      <w:r>
        <w:t xml:space="preserve">  </w:t>
      </w:r>
    </w:p>
    <w:p w:rsidR="00274E77" w:rsidRDefault="00274E77" w:rsidP="00274E77">
      <w:pPr>
        <w:jc w:val="center"/>
        <w:rPr>
          <w:bCs/>
        </w:rPr>
      </w:pPr>
      <w:r>
        <w:lastRenderedPageBreak/>
        <w:t>О внесении изменений в распоряжение администрации Серебрянского сельсовета Чулымского района Новосибирской области от 10.01.2019</w:t>
      </w:r>
      <w:r>
        <w:rPr>
          <w:color w:val="000000"/>
        </w:rPr>
        <w:t xml:space="preserve"> № 1а-р </w:t>
      </w:r>
      <w:r>
        <w:t>"Об утверждении Плана проведения мероприятий по внутреннему  муниципальному финансовому контролю на 2019 год"</w:t>
      </w:r>
    </w:p>
    <w:p w:rsidR="00274E77" w:rsidRDefault="00274E77" w:rsidP="00274E77">
      <w:pPr>
        <w:jc w:val="center"/>
      </w:pPr>
    </w:p>
    <w:p w:rsidR="00274E77" w:rsidRDefault="00274E77" w:rsidP="00274E77">
      <w:pPr>
        <w:ind w:firstLine="567"/>
      </w:pPr>
      <w:r>
        <w:t xml:space="preserve">В соответствии с Бюджетным кодексом Российской Федерации,  </w:t>
      </w:r>
    </w:p>
    <w:p w:rsidR="00274E77" w:rsidRDefault="00274E77" w:rsidP="00274E77">
      <w:pPr>
        <w:ind w:firstLine="567"/>
      </w:pPr>
    </w:p>
    <w:p w:rsidR="00274E77" w:rsidRDefault="00274E77" w:rsidP="00274E77">
      <w:pPr>
        <w:ind w:firstLine="567"/>
        <w:rPr>
          <w:rFonts w:eastAsia="Calibri"/>
          <w:lang w:eastAsia="en-US"/>
        </w:rPr>
      </w:pPr>
      <w:r>
        <w:t>1. Внести в распоряжение администрации Серебрянского сельсовета Чулымского района Новосибирской области от 10.01.2019</w:t>
      </w:r>
      <w:r>
        <w:rPr>
          <w:color w:val="000000"/>
        </w:rPr>
        <w:t xml:space="preserve"> №1а-р </w:t>
      </w:r>
      <w:r>
        <w:t xml:space="preserve">"Об утверждении Плана проведения мероприятий по внутреннему  муниципальному финансовому контролю на 2019 год", следующие изменения: </w:t>
      </w:r>
    </w:p>
    <w:p w:rsidR="00274E77" w:rsidRDefault="00274E77" w:rsidP="00274E77">
      <w:pPr>
        <w:ind w:firstLine="567"/>
      </w:pPr>
      <w:r>
        <w:t>1.1. В План проведения мероприятий по внутреннему  муниципальному финансовому контролю на 2019 год:</w:t>
      </w:r>
    </w:p>
    <w:p w:rsidR="00274E77" w:rsidRDefault="00274E77" w:rsidP="00274E77">
      <w:pPr>
        <w:ind w:firstLine="567"/>
      </w:pPr>
      <w:r>
        <w:t>1.1.1. В строке "Проверяемый период"  добавить пункт следующего содержания:  "первое полугодие 2019 года".</w:t>
      </w:r>
    </w:p>
    <w:p w:rsidR="00274E77" w:rsidRDefault="00274E77" w:rsidP="00274E77">
      <w:pPr>
        <w:shd w:val="clear" w:color="auto" w:fill="FFFFFF"/>
        <w:ind w:firstLine="567"/>
        <w:rPr>
          <w:color w:val="000000"/>
          <w:lang w:eastAsia="en-US"/>
        </w:rPr>
      </w:pPr>
      <w:r>
        <w:t xml:space="preserve">2. Опубликовать настоящее распоряжение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 </w:t>
      </w:r>
    </w:p>
    <w:p w:rsidR="00274E77" w:rsidRDefault="00274E77" w:rsidP="00274E77">
      <w:pPr>
        <w:pStyle w:val="14"/>
        <w:ind w:firstLine="567"/>
        <w:rPr>
          <w:color w:val="000000"/>
          <w:sz w:val="24"/>
        </w:rPr>
      </w:pPr>
      <w:r>
        <w:rPr>
          <w:b/>
          <w:color w:val="000000"/>
          <w:sz w:val="24"/>
        </w:rPr>
        <w:t> </w:t>
      </w:r>
    </w:p>
    <w:p w:rsidR="00274E77" w:rsidRDefault="00274E77" w:rsidP="00274E77">
      <w:pPr>
        <w:ind w:firstLine="567"/>
      </w:pPr>
    </w:p>
    <w:p w:rsidR="00274E77" w:rsidRDefault="00274E77" w:rsidP="00274E77">
      <w:pPr>
        <w:tabs>
          <w:tab w:val="left" w:pos="3918"/>
        </w:tabs>
        <w:rPr>
          <w:rFonts w:eastAsia="Calibri"/>
          <w:lang w:eastAsia="en-US"/>
        </w:rPr>
      </w:pPr>
      <w:r>
        <w:t xml:space="preserve">Глава Серебрянского сельсовета </w:t>
      </w:r>
    </w:p>
    <w:p w:rsidR="00274E77" w:rsidRDefault="00274E77" w:rsidP="00274E77">
      <w:pPr>
        <w:tabs>
          <w:tab w:val="left" w:pos="3918"/>
        </w:tabs>
      </w:pPr>
      <w:r>
        <w:t xml:space="preserve">Чулымского района Новосибирской области                         А.Н. Писарев.                         </w:t>
      </w:r>
    </w:p>
    <w:p w:rsidR="00274E77" w:rsidRDefault="00274E77" w:rsidP="00274E77">
      <w:pPr>
        <w:rPr>
          <w:rFonts w:ascii="Calibri" w:hAnsi="Calibri"/>
        </w:rPr>
      </w:pPr>
    </w:p>
    <w:p w:rsidR="00274E77" w:rsidRDefault="00274E77" w:rsidP="00274E77"/>
    <w:p w:rsidR="00274E77" w:rsidRDefault="00274E77" w:rsidP="00274E77">
      <w:pPr>
        <w:pStyle w:val="a7"/>
        <w:jc w:val="both"/>
        <w:rPr>
          <w:rFonts w:ascii="Times New Roman" w:hAnsi="Times New Roman"/>
          <w:sz w:val="24"/>
          <w:szCs w:val="24"/>
        </w:rPr>
      </w:pPr>
    </w:p>
    <w:p w:rsidR="008C2F3B" w:rsidRDefault="008C2F3B" w:rsidP="008C2F3B">
      <w:pPr>
        <w:pStyle w:val="a7"/>
        <w:jc w:val="both"/>
        <w:rPr>
          <w:rFonts w:ascii="Times New Roman" w:hAnsi="Times New Roman"/>
          <w:sz w:val="24"/>
          <w:szCs w:val="24"/>
        </w:rPr>
      </w:pPr>
    </w:p>
    <w:p w:rsidR="008C2F3B" w:rsidRDefault="008C2F3B" w:rsidP="003D447B">
      <w:pPr>
        <w:pStyle w:val="a7"/>
        <w:jc w:val="center"/>
        <w:rPr>
          <w:rFonts w:ascii="Times New Roman" w:hAnsi="Times New Roman" w:cs="Times New Roman"/>
          <w:sz w:val="24"/>
          <w:szCs w:val="24"/>
        </w:rPr>
      </w:pPr>
    </w:p>
    <w:p w:rsidR="008C2F3B" w:rsidRDefault="008C2F3B" w:rsidP="003D447B">
      <w:pPr>
        <w:pStyle w:val="a7"/>
        <w:jc w:val="center"/>
        <w:rPr>
          <w:rFonts w:ascii="Times New Roman" w:hAnsi="Times New Roman" w:cs="Times New Roman"/>
          <w:sz w:val="24"/>
          <w:szCs w:val="24"/>
        </w:rPr>
      </w:pPr>
    </w:p>
    <w:p w:rsidR="003D447B" w:rsidRDefault="003D447B" w:rsidP="003D447B">
      <w:pPr>
        <w:pStyle w:val="a7"/>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3D447B" w:rsidRDefault="003D447B" w:rsidP="003D447B">
      <w:pPr>
        <w:pStyle w:val="a7"/>
        <w:jc w:val="center"/>
        <w:rPr>
          <w:rFonts w:ascii="Times New Roman" w:hAnsi="Times New Roman" w:cs="Times New Roman"/>
          <w:sz w:val="24"/>
          <w:szCs w:val="24"/>
        </w:rPr>
      </w:pPr>
      <w:r>
        <w:rPr>
          <w:rFonts w:ascii="Times New Roman" w:hAnsi="Times New Roman" w:cs="Times New Roman"/>
          <w:sz w:val="24"/>
          <w:szCs w:val="24"/>
        </w:rPr>
        <w:t xml:space="preserve">СЕРЕБРЯНСКОГО СЕЛЬСОВЕТА </w:t>
      </w:r>
    </w:p>
    <w:p w:rsidR="003D447B" w:rsidRDefault="003D447B" w:rsidP="003D447B">
      <w:pPr>
        <w:pStyle w:val="a7"/>
        <w:jc w:val="center"/>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3D447B" w:rsidRDefault="003D447B" w:rsidP="003D447B">
      <w:pPr>
        <w:pStyle w:val="a7"/>
        <w:jc w:val="center"/>
        <w:rPr>
          <w:rFonts w:ascii="Times New Roman" w:hAnsi="Times New Roman" w:cs="Times New Roman"/>
          <w:sz w:val="24"/>
          <w:szCs w:val="24"/>
        </w:rPr>
      </w:pPr>
    </w:p>
    <w:p w:rsidR="003D447B" w:rsidRDefault="003D447B" w:rsidP="003D447B">
      <w:pPr>
        <w:pStyle w:val="a7"/>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3D447B" w:rsidRDefault="003D447B" w:rsidP="003D447B">
      <w:pPr>
        <w:pStyle w:val="a7"/>
        <w:jc w:val="center"/>
        <w:rPr>
          <w:rFonts w:ascii="Times New Roman" w:hAnsi="Times New Roman" w:cs="Times New Roman"/>
          <w:sz w:val="24"/>
          <w:szCs w:val="24"/>
        </w:rPr>
      </w:pPr>
    </w:p>
    <w:p w:rsidR="003D447B" w:rsidRDefault="003D447B" w:rsidP="003D447B">
      <w:pPr>
        <w:pStyle w:val="a7"/>
        <w:jc w:val="both"/>
        <w:rPr>
          <w:rFonts w:ascii="Times New Roman" w:hAnsi="Times New Roman" w:cs="Times New Roman"/>
          <w:sz w:val="24"/>
          <w:szCs w:val="24"/>
        </w:rPr>
      </w:pPr>
      <w:r>
        <w:rPr>
          <w:rFonts w:ascii="Times New Roman" w:hAnsi="Times New Roman" w:cs="Times New Roman"/>
          <w:sz w:val="24"/>
          <w:szCs w:val="24"/>
        </w:rPr>
        <w:t xml:space="preserve">от 01.10.2019г.                      </w:t>
      </w:r>
      <w:r w:rsidR="005A4A8D">
        <w:rPr>
          <w:rFonts w:ascii="Times New Roman" w:hAnsi="Times New Roman" w:cs="Times New Roman"/>
          <w:sz w:val="24"/>
          <w:szCs w:val="24"/>
        </w:rPr>
        <w:t xml:space="preserve">                </w:t>
      </w:r>
      <w:r>
        <w:rPr>
          <w:rFonts w:ascii="Times New Roman" w:hAnsi="Times New Roman" w:cs="Times New Roman"/>
          <w:sz w:val="24"/>
          <w:szCs w:val="24"/>
        </w:rPr>
        <w:t xml:space="preserve">с. Серебрянское                           </w:t>
      </w:r>
      <w:r w:rsidR="00BC2E73">
        <w:rPr>
          <w:rFonts w:ascii="Times New Roman" w:hAnsi="Times New Roman" w:cs="Times New Roman"/>
          <w:sz w:val="24"/>
          <w:szCs w:val="24"/>
        </w:rPr>
        <w:t xml:space="preserve">              </w:t>
      </w:r>
      <w:r>
        <w:rPr>
          <w:rFonts w:ascii="Times New Roman" w:hAnsi="Times New Roman" w:cs="Times New Roman"/>
          <w:sz w:val="24"/>
          <w:szCs w:val="24"/>
        </w:rPr>
        <w:t xml:space="preserve">  № 56</w:t>
      </w:r>
    </w:p>
    <w:p w:rsidR="003D447B" w:rsidRDefault="003D447B" w:rsidP="003D447B">
      <w:pPr>
        <w:pStyle w:val="a7"/>
        <w:jc w:val="center"/>
        <w:rPr>
          <w:rFonts w:ascii="Times New Roman" w:hAnsi="Times New Roman" w:cs="Times New Roman"/>
          <w:sz w:val="24"/>
          <w:szCs w:val="24"/>
        </w:rPr>
      </w:pPr>
    </w:p>
    <w:p w:rsidR="003D447B" w:rsidRDefault="003D447B" w:rsidP="003D447B">
      <w:pPr>
        <w:pStyle w:val="a7"/>
        <w:jc w:val="center"/>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Серебрянского сельсовета Чулымского района Новосибирской области от 01.08.2017 № 58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3D447B" w:rsidRDefault="003D447B" w:rsidP="003D447B">
      <w:pPr>
        <w:pStyle w:val="a7"/>
        <w:jc w:val="center"/>
        <w:rPr>
          <w:rFonts w:ascii="Times New Roman" w:hAnsi="Times New Roman" w:cs="Times New Roman"/>
          <w:sz w:val="24"/>
          <w:szCs w:val="24"/>
        </w:rPr>
      </w:pPr>
    </w:p>
    <w:p w:rsidR="003D447B" w:rsidRDefault="003D447B" w:rsidP="003D447B">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3D447B" w:rsidRDefault="003D447B" w:rsidP="003D447B">
      <w:r>
        <w:t xml:space="preserve">ПОСТАНОВЛЯЕТ: </w:t>
      </w:r>
    </w:p>
    <w:p w:rsidR="003D447B" w:rsidRDefault="003D447B" w:rsidP="00C73624">
      <w:pPr>
        <w:pStyle w:val="aff6"/>
        <w:numPr>
          <w:ilvl w:val="0"/>
          <w:numId w:val="9"/>
        </w:numPr>
        <w:spacing w:after="0" w:line="240" w:lineRule="auto"/>
        <w:ind w:left="0" w:firstLine="567"/>
        <w:jc w:val="both"/>
        <w:rPr>
          <w:rFonts w:ascii="Times New Roman" w:hAnsi="Times New Roman"/>
          <w:sz w:val="24"/>
          <w:szCs w:val="24"/>
        </w:rPr>
      </w:pPr>
      <w:r>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01.08.2017 № 58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следующие изменения:</w:t>
      </w:r>
    </w:p>
    <w:p w:rsidR="003D447B" w:rsidRDefault="003D447B" w:rsidP="00C73624">
      <w:pPr>
        <w:pStyle w:val="aff6"/>
        <w:numPr>
          <w:ilvl w:val="1"/>
          <w:numId w:val="9"/>
        </w:numPr>
        <w:spacing w:before="100" w:beforeAutospacing="1" w:after="100" w:afterAutospacing="1"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r>
        <w:rPr>
          <w:rFonts w:ascii="Times New Roman" w:hAnsi="Times New Roman"/>
          <w:sz w:val="24"/>
          <w:szCs w:val="24"/>
        </w:rPr>
        <w:t>административный регламент предоставления муниципальной услуги по принятию на учет граждан в качестве нуждающихся в жилых помещениях:</w:t>
      </w:r>
    </w:p>
    <w:p w:rsidR="003D447B" w:rsidRDefault="003D447B" w:rsidP="00C73624">
      <w:pPr>
        <w:pStyle w:val="aff6"/>
        <w:numPr>
          <w:ilvl w:val="2"/>
          <w:numId w:val="9"/>
        </w:numPr>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Пункт 2.6 изложить в следующей редакции:</w:t>
      </w:r>
    </w:p>
    <w:p w:rsidR="003D447B" w:rsidRDefault="003D447B" w:rsidP="003D447B">
      <w:pPr>
        <w:pStyle w:val="aff6"/>
        <w:spacing w:after="0" w:line="240" w:lineRule="auto"/>
        <w:ind w:left="0" w:firstLine="567"/>
        <w:jc w:val="both"/>
        <w:rPr>
          <w:rFonts w:ascii="Times New Roman" w:eastAsia="Times New Roman" w:hAnsi="Times New Roman"/>
          <w:sz w:val="24"/>
          <w:szCs w:val="24"/>
        </w:rPr>
      </w:pPr>
    </w:p>
    <w:p w:rsidR="003D447B" w:rsidRDefault="003D447B" w:rsidP="003D447B">
      <w:pPr>
        <w:tabs>
          <w:tab w:val="num" w:pos="2148"/>
        </w:tabs>
        <w:ind w:firstLine="567"/>
        <w:jc w:val="both"/>
        <w:rPr>
          <w:rFonts w:eastAsiaTheme="minorEastAsia"/>
        </w:rPr>
      </w:pPr>
      <w:r>
        <w:t>2.6. Заявитель предоставляет следующие документы для получения муниципальной услуги:</w:t>
      </w:r>
    </w:p>
    <w:p w:rsidR="003D447B" w:rsidRPr="00BC2E73" w:rsidRDefault="003D447B" w:rsidP="003D447B">
      <w:pPr>
        <w:pStyle w:val="s12"/>
        <w:shd w:val="clear" w:color="auto" w:fill="FFFFFF"/>
        <w:ind w:firstLine="567"/>
        <w:jc w:val="both"/>
      </w:pPr>
      <w:r w:rsidRPr="00BC2E73">
        <w:t xml:space="preserve"> </w:t>
      </w:r>
      <w:hyperlink r:id="rId32" w:anchor="/document/7158064/entry/1000" w:history="1">
        <w:r w:rsidRPr="00BC2E73">
          <w:rPr>
            <w:rStyle w:val="ab"/>
            <w:color w:val="auto"/>
          </w:rPr>
          <w:t>заявление</w:t>
        </w:r>
      </w:hyperlink>
      <w:r w:rsidRPr="00BC2E73">
        <w:rPr>
          <w:rStyle w:val="apple-converted-space"/>
        </w:rPr>
        <w:t> </w:t>
      </w:r>
      <w:r w:rsidRPr="00BC2E73">
        <w:t xml:space="preserve"> </w:t>
      </w:r>
    </w:p>
    <w:p w:rsidR="003D447B" w:rsidRPr="00BC2E73" w:rsidRDefault="003D447B" w:rsidP="003D447B">
      <w:pPr>
        <w:pStyle w:val="s12"/>
        <w:shd w:val="clear" w:color="auto" w:fill="FFFFFF"/>
        <w:ind w:firstLine="567"/>
        <w:jc w:val="both"/>
      </w:pPr>
      <w:r w:rsidRPr="00BC2E73">
        <w:t>документы, удостоверяющие личность заявителя, а также членов его семьи;</w:t>
      </w:r>
    </w:p>
    <w:p w:rsidR="003D447B" w:rsidRPr="00BC2E73" w:rsidRDefault="003D447B" w:rsidP="003D447B">
      <w:pPr>
        <w:pStyle w:val="s12"/>
        <w:shd w:val="clear" w:color="auto" w:fill="FFFFFF"/>
        <w:ind w:firstLine="567"/>
        <w:jc w:val="both"/>
      </w:pPr>
      <w:r w:rsidRPr="00BC2E73">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D447B" w:rsidRPr="00BC2E73" w:rsidRDefault="003D447B" w:rsidP="003D447B">
      <w:pPr>
        <w:ind w:firstLine="567"/>
        <w:jc w:val="both"/>
      </w:pPr>
      <w:r w:rsidRPr="00BC2E73">
        <w:t>Помимо вышеуказанных документов для принятия на учет представляются:</w:t>
      </w:r>
    </w:p>
    <w:p w:rsidR="003D447B" w:rsidRPr="00BC2E73" w:rsidRDefault="003D447B" w:rsidP="003D447B">
      <w:pPr>
        <w:pStyle w:val="s12"/>
        <w:shd w:val="clear" w:color="auto" w:fill="FFFFFF"/>
        <w:ind w:firstLine="567"/>
        <w:jc w:val="both"/>
      </w:pPr>
      <w:r w:rsidRPr="00BC2E73">
        <w:t>2.6.1 Малоимущими гражданами:</w:t>
      </w:r>
    </w:p>
    <w:p w:rsidR="003D447B" w:rsidRPr="00BC2E73" w:rsidRDefault="003D447B" w:rsidP="003D447B">
      <w:pPr>
        <w:pStyle w:val="s12"/>
        <w:shd w:val="clear" w:color="auto" w:fill="FFFFFF"/>
        <w:ind w:firstLine="567"/>
        <w:jc w:val="both"/>
      </w:pPr>
      <w:r w:rsidRPr="00BC2E73">
        <w:t>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 (указанный документ  предоставляется заявителем по собственной инициативе).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3D447B" w:rsidRPr="00BC2E73" w:rsidRDefault="003D447B" w:rsidP="003D447B">
      <w:pPr>
        <w:pStyle w:val="s12"/>
        <w:shd w:val="clear" w:color="auto" w:fill="FFFFFF"/>
        <w:ind w:firstLine="567"/>
        <w:jc w:val="both"/>
      </w:pPr>
      <w:r w:rsidRPr="00BC2E73">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
    <w:p w:rsidR="003D447B" w:rsidRPr="00BC2E73" w:rsidRDefault="003D447B" w:rsidP="003D447B">
      <w:pPr>
        <w:pStyle w:val="s12"/>
        <w:shd w:val="clear" w:color="auto" w:fill="FFFFFF"/>
        <w:ind w:firstLine="567"/>
        <w:jc w:val="both"/>
      </w:pPr>
      <w:r w:rsidRPr="00BC2E73">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3D447B" w:rsidRPr="00BC2E73" w:rsidRDefault="003D447B" w:rsidP="003D447B">
      <w:pPr>
        <w:pStyle w:val="s12"/>
        <w:shd w:val="clear" w:color="auto" w:fill="FFFFFF"/>
        <w:ind w:firstLine="567"/>
        <w:jc w:val="both"/>
      </w:pPr>
      <w:r w:rsidRPr="00BC2E73">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w:t>
      </w:r>
      <w:r w:rsidRPr="00BC2E73">
        <w:rPr>
          <w:rStyle w:val="apple-converted-space"/>
        </w:rPr>
        <w:t> </w:t>
      </w:r>
      <w:hyperlink r:id="rId33" w:anchor="/document/12147822/entry/1000" w:history="1">
        <w:r w:rsidRPr="00BC2E73">
          <w:rPr>
            <w:rStyle w:val="ab"/>
            <w:color w:val="auto"/>
          </w:rPr>
          <w:t>перечню</w:t>
        </w:r>
      </w:hyperlink>
      <w:r w:rsidRPr="00BC2E73">
        <w:rPr>
          <w:rStyle w:val="apple-converted-space"/>
        </w:rPr>
        <w:t> </w:t>
      </w:r>
      <w:r w:rsidRPr="00BC2E73">
        <w:t>тяжелых форм хронических заболеваний, при которых невозможно совместное проживание граждан в одной квартире, утвержденному</w:t>
      </w:r>
      <w:r w:rsidRPr="00BC2E73">
        <w:rPr>
          <w:rStyle w:val="apple-converted-space"/>
        </w:rPr>
        <w:t> </w:t>
      </w:r>
      <w:hyperlink r:id="rId34" w:anchor="/document/12147822/entry/0" w:history="1">
        <w:r w:rsidRPr="00BC2E73">
          <w:rPr>
            <w:rStyle w:val="ab"/>
            <w:color w:val="auto"/>
          </w:rPr>
          <w:t>постановлением</w:t>
        </w:r>
      </w:hyperlink>
      <w:r w:rsidRPr="00BC2E73">
        <w:rPr>
          <w:rStyle w:val="apple-converted-space"/>
        </w:rPr>
        <w:t> </w:t>
      </w:r>
      <w:r w:rsidRPr="00BC2E73">
        <w:t>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3D447B" w:rsidRPr="00BC2E73" w:rsidRDefault="003D447B" w:rsidP="003D447B">
      <w:pPr>
        <w:pStyle w:val="s12"/>
        <w:shd w:val="clear" w:color="auto" w:fill="FFFFFF"/>
        <w:ind w:firstLine="567"/>
        <w:jc w:val="both"/>
      </w:pPr>
      <w:r w:rsidRPr="00BC2E73">
        <w:t xml:space="preserve">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rsidR="003D447B" w:rsidRPr="00BC2E73" w:rsidRDefault="003D447B" w:rsidP="003D447B">
      <w:pPr>
        <w:pStyle w:val="s12"/>
        <w:shd w:val="clear" w:color="auto" w:fill="FFFFFF"/>
        <w:ind w:firstLine="567"/>
        <w:jc w:val="both"/>
      </w:pPr>
      <w:r w:rsidRPr="00BC2E73">
        <w:t>документы, предусмотренные</w:t>
      </w:r>
      <w:r w:rsidRPr="00BC2E73">
        <w:rPr>
          <w:rStyle w:val="apple-converted-space"/>
        </w:rPr>
        <w:t> </w:t>
      </w:r>
      <w:hyperlink r:id="rId35" w:anchor="/document/7261952/entry/10391" w:history="1">
        <w:r w:rsidRPr="00BC2E73">
          <w:rPr>
            <w:rStyle w:val="ab"/>
            <w:color w:val="auto"/>
          </w:rPr>
          <w:t>абзацами вторым - четвертым подпункта 2.6</w:t>
        </w:r>
      </w:hyperlink>
      <w:r w:rsidRPr="00BC2E73">
        <w:rPr>
          <w:rStyle w:val="apple-converted-space"/>
        </w:rPr>
        <w:t> </w:t>
      </w:r>
      <w:r w:rsidRPr="00BC2E73">
        <w:t>административного регламента;</w:t>
      </w:r>
    </w:p>
    <w:p w:rsidR="003D447B" w:rsidRPr="00BC2E73" w:rsidRDefault="003D447B" w:rsidP="003D447B">
      <w:pPr>
        <w:pStyle w:val="s12"/>
        <w:shd w:val="clear" w:color="auto" w:fill="FFFFFF"/>
        <w:ind w:firstLine="567"/>
        <w:jc w:val="both"/>
      </w:pPr>
      <w:r w:rsidRPr="00BC2E73">
        <w:lastRenderedPageBreak/>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3D447B" w:rsidRPr="00BC2E73" w:rsidRDefault="003D447B" w:rsidP="003D447B">
      <w:pPr>
        <w:pStyle w:val="s12"/>
        <w:shd w:val="clear" w:color="auto" w:fill="FFFFFF"/>
        <w:ind w:firstLine="567"/>
        <w:jc w:val="both"/>
      </w:pPr>
      <w:r w:rsidRPr="00BC2E73">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3D447B" w:rsidRPr="00BC2E73" w:rsidRDefault="003D447B" w:rsidP="003D447B">
      <w:pPr>
        <w:pStyle w:val="s12"/>
        <w:shd w:val="clear" w:color="auto" w:fill="FFFFFF"/>
        <w:ind w:firstLine="567"/>
        <w:jc w:val="both"/>
      </w:pPr>
      <w:r w:rsidRPr="00BC2E73">
        <w:t>1.1.2. Пункт 2.7 изложить в следующей редакции:</w:t>
      </w:r>
    </w:p>
    <w:p w:rsidR="003D447B" w:rsidRPr="00BC2E73" w:rsidRDefault="003D447B" w:rsidP="003D447B">
      <w:pPr>
        <w:pStyle w:val="s12"/>
        <w:shd w:val="clear" w:color="auto" w:fill="FFFFFF"/>
        <w:ind w:firstLine="567"/>
        <w:jc w:val="both"/>
      </w:pPr>
      <w:r w:rsidRPr="00BC2E73">
        <w:t>2.7.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3D447B" w:rsidRPr="00BC2E73" w:rsidRDefault="003D447B" w:rsidP="003D447B">
      <w:pPr>
        <w:pStyle w:val="s12"/>
        <w:shd w:val="clear" w:color="auto" w:fill="FFFFFF"/>
        <w:ind w:firstLine="567"/>
        <w:jc w:val="both"/>
      </w:pPr>
      <w:r w:rsidRPr="00BC2E73">
        <w:t>справка о признании гражданина малоимущим в отношении заявителя (в случае если заявитель является малоимущим);</w:t>
      </w:r>
    </w:p>
    <w:p w:rsidR="003D447B" w:rsidRPr="00BC2E73" w:rsidRDefault="003D447B" w:rsidP="003D447B">
      <w:pPr>
        <w:pStyle w:val="s12"/>
        <w:shd w:val="clear" w:color="auto" w:fill="FFFFFF"/>
        <w:ind w:firstLine="567"/>
        <w:jc w:val="both"/>
      </w:pPr>
      <w:r w:rsidRPr="00BC2E73">
        <w:rPr>
          <w:rStyle w:val="blk"/>
        </w:rPr>
        <w:t>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Pr="00BC2E73">
        <w:t>;</w:t>
      </w:r>
    </w:p>
    <w:p w:rsidR="003D447B" w:rsidRPr="00BC2E73" w:rsidRDefault="003D447B" w:rsidP="003D447B">
      <w:pPr>
        <w:pStyle w:val="s12"/>
        <w:shd w:val="clear" w:color="auto" w:fill="FFFFFF"/>
        <w:ind w:firstLine="567"/>
        <w:jc w:val="both"/>
      </w:pPr>
      <w:r w:rsidRPr="00BC2E73">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3D447B" w:rsidRPr="00BC2E73" w:rsidRDefault="003D447B" w:rsidP="003D447B">
      <w:pPr>
        <w:pStyle w:val="s12"/>
        <w:shd w:val="clear" w:color="auto" w:fill="FFFFFF"/>
        <w:ind w:firstLine="567"/>
        <w:jc w:val="both"/>
      </w:pPr>
      <w:r w:rsidRPr="00BC2E73">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"Ростехинвентаризация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3D447B" w:rsidRPr="00BC2E73" w:rsidRDefault="003D447B" w:rsidP="003D447B">
      <w:pPr>
        <w:pStyle w:val="s12"/>
        <w:shd w:val="clear" w:color="auto" w:fill="FFFFFF"/>
        <w:ind w:firstLine="567"/>
        <w:jc w:val="both"/>
      </w:pPr>
      <w:r w:rsidRPr="00BC2E73">
        <w:t>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w:t>
      </w:r>
      <w:r w:rsidRPr="00BC2E73">
        <w:rPr>
          <w:rStyle w:val="apple-converted-space"/>
        </w:rPr>
        <w:t> </w:t>
      </w:r>
      <w:hyperlink r:id="rId36" w:anchor="/document/10105719/entry/0" w:history="1">
        <w:r w:rsidRPr="00BC2E73">
          <w:rPr>
            <w:rStyle w:val="ab"/>
            <w:color w:val="auto"/>
          </w:rPr>
          <w:t>Закона</w:t>
        </w:r>
      </w:hyperlink>
      <w:r w:rsidRPr="00BC2E73">
        <w:rPr>
          <w:rStyle w:val="apple-converted-space"/>
        </w:rPr>
        <w:t> </w:t>
      </w:r>
      <w:r w:rsidRPr="00BC2E73">
        <w:t>Российской Федерации от 04.07.91 N 1541-1 "О приватизации жилищного фонда в Российской Федерации" проживали за пределами поселения);</w:t>
      </w:r>
    </w:p>
    <w:p w:rsidR="003D447B" w:rsidRPr="00BC2E73" w:rsidRDefault="003D447B" w:rsidP="003D447B">
      <w:pPr>
        <w:pStyle w:val="s12"/>
        <w:shd w:val="clear" w:color="auto" w:fill="FFFFFF"/>
        <w:ind w:firstLine="567"/>
        <w:jc w:val="both"/>
      </w:pPr>
      <w:r w:rsidRPr="00BC2E73">
        <w:t>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3D447B" w:rsidRPr="00BC2E73" w:rsidRDefault="003D447B" w:rsidP="003D447B">
      <w:pPr>
        <w:pStyle w:val="s12"/>
        <w:shd w:val="clear" w:color="auto" w:fill="FFFFFF"/>
        <w:ind w:firstLine="567"/>
        <w:jc w:val="both"/>
      </w:pPr>
      <w:r w:rsidRPr="00BC2E73">
        <w:lastRenderedPageBreak/>
        <w:t>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3D447B" w:rsidRPr="00BC2E73" w:rsidRDefault="003D447B" w:rsidP="003D447B">
      <w:pPr>
        <w:pStyle w:val="s12"/>
        <w:shd w:val="clear" w:color="auto" w:fill="FFFFFF"/>
        <w:ind w:firstLine="567"/>
        <w:jc w:val="both"/>
      </w:pPr>
      <w:r w:rsidRPr="00BC2E73">
        <w:t>свидетельство о перемене имени (в случае перемены фамилии, собственно имени и (или) отчества гражданина и (или) членов его семьи);</w:t>
      </w:r>
    </w:p>
    <w:p w:rsidR="003D447B" w:rsidRPr="00BC2E73" w:rsidRDefault="003D447B" w:rsidP="003D447B">
      <w:pPr>
        <w:pStyle w:val="s12"/>
        <w:shd w:val="clear" w:color="auto" w:fill="FFFFFF"/>
        <w:ind w:firstLine="567"/>
        <w:jc w:val="both"/>
      </w:pPr>
      <w:r w:rsidRPr="00BC2E73">
        <w:t xml:space="preserve">договор социального найма. </w:t>
      </w:r>
    </w:p>
    <w:p w:rsidR="003D447B" w:rsidRPr="00BC2E73" w:rsidRDefault="003D447B" w:rsidP="003D447B">
      <w:pPr>
        <w:pStyle w:val="s12"/>
        <w:shd w:val="clear" w:color="auto" w:fill="FFFFFF"/>
        <w:spacing w:before="0" w:beforeAutospacing="0" w:after="0" w:afterAutospacing="0"/>
        <w:ind w:firstLine="567"/>
        <w:jc w:val="both"/>
      </w:pPr>
      <w:r w:rsidRPr="00BC2E73">
        <w:t>Документы, указанные в настоящем пункте, заявитель вправе представить по собственной инициативе.».</w:t>
      </w:r>
    </w:p>
    <w:p w:rsidR="003D447B" w:rsidRPr="00BC2E73" w:rsidRDefault="003D447B" w:rsidP="003D447B">
      <w:pPr>
        <w:pStyle w:val="headertexttopleveltextcentertext"/>
        <w:spacing w:before="0" w:beforeAutospacing="0" w:after="0" w:afterAutospacing="0" w:line="240" w:lineRule="atLeast"/>
        <w:ind w:firstLine="567"/>
      </w:pPr>
      <w:r w:rsidRPr="00BC2E73">
        <w:t>1.1.3. Пункт 2.7.1 изложить в следующей редакции:</w:t>
      </w:r>
    </w:p>
    <w:p w:rsidR="003D447B" w:rsidRPr="00BC2E73" w:rsidRDefault="003D447B" w:rsidP="003D447B">
      <w:pPr>
        <w:pStyle w:val="headertexttopleveltextcentertext"/>
        <w:spacing w:before="0" w:beforeAutospacing="0" w:after="0" w:afterAutospacing="0" w:line="240" w:lineRule="atLeast"/>
        <w:ind w:firstLine="567"/>
      </w:pPr>
      <w:r w:rsidRPr="00BC2E73">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3D447B" w:rsidRPr="00BC2E73" w:rsidRDefault="003D447B" w:rsidP="003D447B">
      <w:pPr>
        <w:pStyle w:val="headertexttopleveltextcentertext"/>
        <w:spacing w:before="0" w:beforeAutospacing="0" w:after="0" w:afterAutospacing="0" w:line="240" w:lineRule="atLeast"/>
        <w:ind w:firstLine="567"/>
      </w:pPr>
      <w:r w:rsidRPr="00BC2E73">
        <w:t>1.1.4. Пункт 2.8 дополнить подпунктом 2.8.1 следующего содержания:</w:t>
      </w:r>
    </w:p>
    <w:p w:rsidR="003D447B" w:rsidRPr="00BC2E73" w:rsidRDefault="003D447B" w:rsidP="003D447B">
      <w:pPr>
        <w:spacing w:line="240" w:lineRule="atLeast"/>
        <w:ind w:firstLine="567"/>
        <w:jc w:val="both"/>
      </w:pPr>
      <w:r w:rsidRPr="00BC2E73">
        <w:t>«2.8.1. Основания для отказа в приеме документов, необходимых для предоставления   муниципальной услуги: отсутствуют.»</w:t>
      </w:r>
    </w:p>
    <w:p w:rsidR="003D447B" w:rsidRPr="00BC2E73" w:rsidRDefault="003D447B" w:rsidP="003D447B">
      <w:pPr>
        <w:spacing w:line="240" w:lineRule="atLeast"/>
        <w:ind w:firstLine="567"/>
        <w:jc w:val="both"/>
      </w:pPr>
      <w:r w:rsidRPr="00BC2E73">
        <w:t>1.1.5. В абзаце семнадцатом пункта 1.3.3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3D447B" w:rsidRPr="00BC2E73" w:rsidRDefault="003D447B" w:rsidP="003D447B">
      <w:pPr>
        <w:spacing w:line="240" w:lineRule="atLeast"/>
        <w:ind w:firstLine="567"/>
        <w:jc w:val="both"/>
      </w:pPr>
      <w:r w:rsidRPr="00BC2E73">
        <w:t>1.1.6. В пункте 2.12 после слов «муниципальной услуги» слова «и услуги»- исключить.</w:t>
      </w:r>
    </w:p>
    <w:p w:rsidR="003D447B" w:rsidRPr="00BC2E73" w:rsidRDefault="003D447B" w:rsidP="003D447B">
      <w:pPr>
        <w:pStyle w:val="a7"/>
        <w:jc w:val="both"/>
        <w:rPr>
          <w:rFonts w:ascii="Times New Roman" w:hAnsi="Times New Roman" w:cs="Times New Roman"/>
          <w:sz w:val="24"/>
          <w:szCs w:val="24"/>
        </w:rPr>
      </w:pPr>
      <w:r w:rsidRPr="00BC2E73">
        <w:rPr>
          <w:sz w:val="24"/>
          <w:szCs w:val="24"/>
        </w:rPr>
        <w:t xml:space="preserve">        1.1.7. В разделе 3   пункт 3.7 считать пунктом 3.1.</w:t>
      </w:r>
    </w:p>
    <w:p w:rsidR="003D447B" w:rsidRPr="00BC2E73" w:rsidRDefault="003D447B" w:rsidP="003D447B">
      <w:pPr>
        <w:pStyle w:val="a7"/>
        <w:jc w:val="both"/>
        <w:rPr>
          <w:sz w:val="24"/>
          <w:szCs w:val="24"/>
        </w:rPr>
      </w:pPr>
      <w:r w:rsidRPr="00BC2E73">
        <w:rPr>
          <w:sz w:val="24"/>
          <w:szCs w:val="24"/>
        </w:rPr>
        <w:t xml:space="preserve">        1.1.8. В разделе 3   пункт 3.8 считать пунктом 3.2.</w:t>
      </w:r>
    </w:p>
    <w:p w:rsidR="003D447B" w:rsidRPr="00BC2E73" w:rsidRDefault="003D447B" w:rsidP="003D447B">
      <w:pPr>
        <w:pStyle w:val="a7"/>
        <w:jc w:val="both"/>
        <w:rPr>
          <w:sz w:val="24"/>
          <w:szCs w:val="24"/>
        </w:rPr>
      </w:pPr>
      <w:r w:rsidRPr="00BC2E73">
        <w:rPr>
          <w:sz w:val="24"/>
          <w:szCs w:val="24"/>
        </w:rPr>
        <w:t xml:space="preserve">        1.1.9. В разделе 3   пункт 3.9 считать пунктом 3.3.</w:t>
      </w:r>
    </w:p>
    <w:p w:rsidR="003D447B" w:rsidRPr="00BC2E73" w:rsidRDefault="003D447B" w:rsidP="003D447B">
      <w:pPr>
        <w:pStyle w:val="a7"/>
        <w:jc w:val="both"/>
        <w:rPr>
          <w:sz w:val="24"/>
          <w:szCs w:val="24"/>
        </w:rPr>
      </w:pPr>
      <w:r w:rsidRPr="00BC2E73">
        <w:rPr>
          <w:sz w:val="24"/>
          <w:szCs w:val="24"/>
        </w:rPr>
        <w:t xml:space="preserve">        1.1.10. В разделе 3   пункт 3.10 считать пунктом 3.4.</w:t>
      </w:r>
    </w:p>
    <w:p w:rsidR="003D447B" w:rsidRPr="00BC2E73" w:rsidRDefault="003D447B" w:rsidP="003D447B">
      <w:pPr>
        <w:pStyle w:val="a7"/>
        <w:jc w:val="both"/>
        <w:rPr>
          <w:sz w:val="24"/>
          <w:szCs w:val="24"/>
        </w:rPr>
      </w:pPr>
      <w:r w:rsidRPr="00BC2E73">
        <w:rPr>
          <w:sz w:val="24"/>
          <w:szCs w:val="24"/>
        </w:rPr>
        <w:t xml:space="preserve">        1.1.11. В разделе 3   пункт 3.11 считать пунктом 3.5.</w:t>
      </w:r>
    </w:p>
    <w:p w:rsidR="003D447B" w:rsidRPr="00BC2E73" w:rsidRDefault="003D447B" w:rsidP="003D447B">
      <w:pPr>
        <w:pStyle w:val="a7"/>
        <w:jc w:val="both"/>
        <w:rPr>
          <w:sz w:val="24"/>
          <w:szCs w:val="24"/>
        </w:rPr>
      </w:pPr>
      <w:r w:rsidRPr="00BC2E73">
        <w:rPr>
          <w:sz w:val="24"/>
          <w:szCs w:val="24"/>
        </w:rPr>
        <w:t xml:space="preserve">        1.1.12. В разделе 4  пункт  4.7 считать пунктом 4.1.</w:t>
      </w:r>
    </w:p>
    <w:p w:rsidR="003D447B" w:rsidRPr="00BC2E73" w:rsidRDefault="003D447B" w:rsidP="003D447B">
      <w:pPr>
        <w:pStyle w:val="a7"/>
        <w:jc w:val="both"/>
        <w:rPr>
          <w:sz w:val="24"/>
          <w:szCs w:val="24"/>
        </w:rPr>
      </w:pPr>
      <w:r w:rsidRPr="00BC2E73">
        <w:rPr>
          <w:sz w:val="24"/>
          <w:szCs w:val="24"/>
        </w:rPr>
        <w:t xml:space="preserve">       1.1.13. В разделе 4  пункт  4.8 считать пунктом 4.2.</w:t>
      </w:r>
    </w:p>
    <w:p w:rsidR="003D447B" w:rsidRPr="00BC2E73" w:rsidRDefault="003D447B" w:rsidP="003D447B">
      <w:pPr>
        <w:pStyle w:val="a7"/>
        <w:jc w:val="both"/>
        <w:rPr>
          <w:sz w:val="24"/>
          <w:szCs w:val="24"/>
        </w:rPr>
      </w:pPr>
      <w:r w:rsidRPr="00BC2E73">
        <w:rPr>
          <w:sz w:val="24"/>
          <w:szCs w:val="24"/>
        </w:rPr>
        <w:t xml:space="preserve">       1.1.14. В разделе 4  пункт  4.9 считать пунктом 4.3.</w:t>
      </w:r>
    </w:p>
    <w:p w:rsidR="003D447B" w:rsidRPr="00BC2E73" w:rsidRDefault="003D447B" w:rsidP="003D447B">
      <w:pPr>
        <w:pStyle w:val="a7"/>
        <w:jc w:val="both"/>
        <w:rPr>
          <w:sz w:val="24"/>
          <w:szCs w:val="24"/>
        </w:rPr>
      </w:pPr>
      <w:r w:rsidRPr="00BC2E73">
        <w:rPr>
          <w:sz w:val="24"/>
          <w:szCs w:val="24"/>
        </w:rPr>
        <w:t xml:space="preserve">       1.1.15. В разделе 4  пункт  4.10 считать пунктом 4.4.</w:t>
      </w:r>
    </w:p>
    <w:p w:rsidR="003D447B" w:rsidRPr="00BC2E73" w:rsidRDefault="003D447B" w:rsidP="003D447B">
      <w:pPr>
        <w:pStyle w:val="aff6"/>
        <w:spacing w:after="0" w:line="240" w:lineRule="auto"/>
        <w:ind w:left="0" w:firstLine="567"/>
        <w:jc w:val="both"/>
        <w:rPr>
          <w:rFonts w:ascii="Times New Roman" w:hAnsi="Times New Roman"/>
          <w:sz w:val="24"/>
          <w:szCs w:val="24"/>
        </w:rPr>
      </w:pPr>
      <w:r w:rsidRPr="00BC2E73">
        <w:rPr>
          <w:rFonts w:ascii="Times New Roman" w:hAnsi="Times New Roman"/>
          <w:sz w:val="24"/>
          <w:szCs w:val="24"/>
        </w:rPr>
        <w:t>2.</w:t>
      </w:r>
      <w:r w:rsidRPr="00BC2E73">
        <w:rPr>
          <w:rFonts w:ascii="Times New Roman" w:hAnsi="Times New Roman"/>
          <w:sz w:val="24"/>
          <w:szCs w:val="24"/>
        </w:rPr>
        <w:tab/>
        <w:t xml:space="preserve">Опубликовать настоящее постановление в газете "Серебрянский вестник" и на официальном сайте администрации Серебрянского сельсовета Чулымского района Новосибирской области. </w:t>
      </w:r>
    </w:p>
    <w:p w:rsidR="003D447B" w:rsidRPr="00BC2E73" w:rsidRDefault="003D447B" w:rsidP="003D447B"/>
    <w:p w:rsidR="003D447B" w:rsidRPr="00BC2E73" w:rsidRDefault="003D447B" w:rsidP="003D447B">
      <w:r w:rsidRPr="00BC2E73">
        <w:t>Глава Серебрянского сельсовета</w:t>
      </w:r>
    </w:p>
    <w:p w:rsidR="003D447B" w:rsidRPr="00BC2E73" w:rsidRDefault="003D447B" w:rsidP="003D447B">
      <w:r w:rsidRPr="00BC2E73">
        <w:t xml:space="preserve">Чулымского района Новосибирской области                                  А.Н. Писарев </w:t>
      </w:r>
    </w:p>
    <w:p w:rsidR="003D447B" w:rsidRPr="00BC2E73" w:rsidRDefault="003D447B" w:rsidP="003D447B">
      <w:pPr>
        <w:rPr>
          <w:rFonts w:asciiTheme="minorHAnsi" w:hAnsiTheme="minorHAnsi" w:cstheme="minorBidi"/>
        </w:rPr>
      </w:pPr>
    </w:p>
    <w:p w:rsidR="003D447B" w:rsidRPr="00BC2E73" w:rsidRDefault="003D447B" w:rsidP="003D447B"/>
    <w:p w:rsidR="005A4A8D" w:rsidRPr="00BC2E73" w:rsidRDefault="005A4A8D" w:rsidP="005A4A8D">
      <w:pPr>
        <w:pStyle w:val="a7"/>
        <w:jc w:val="center"/>
        <w:rPr>
          <w:rFonts w:ascii="Times New Roman" w:hAnsi="Times New Roman" w:cs="Times New Roman"/>
          <w:sz w:val="24"/>
          <w:szCs w:val="24"/>
        </w:rPr>
      </w:pPr>
      <w:r w:rsidRPr="00BC2E73">
        <w:rPr>
          <w:rFonts w:ascii="Times New Roman" w:hAnsi="Times New Roman" w:cs="Times New Roman"/>
          <w:sz w:val="24"/>
          <w:szCs w:val="24"/>
        </w:rPr>
        <w:t>АДМИНИСТРАЦИЯ</w:t>
      </w:r>
    </w:p>
    <w:p w:rsidR="005A4A8D" w:rsidRDefault="005A4A8D" w:rsidP="005A4A8D">
      <w:pPr>
        <w:pStyle w:val="a7"/>
        <w:jc w:val="center"/>
        <w:rPr>
          <w:rFonts w:ascii="Times New Roman" w:hAnsi="Times New Roman" w:cs="Times New Roman"/>
          <w:sz w:val="24"/>
          <w:szCs w:val="24"/>
        </w:rPr>
      </w:pPr>
      <w:r>
        <w:rPr>
          <w:rFonts w:ascii="Times New Roman" w:hAnsi="Times New Roman" w:cs="Times New Roman"/>
          <w:sz w:val="24"/>
          <w:szCs w:val="24"/>
        </w:rPr>
        <w:t>СЕРЕБРЯНСКОГО СЕЛЬСОВЕТ</w:t>
      </w:r>
    </w:p>
    <w:p w:rsidR="005A4A8D" w:rsidRDefault="005A4A8D" w:rsidP="005A4A8D">
      <w:pPr>
        <w:pStyle w:val="a7"/>
        <w:jc w:val="center"/>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5A4A8D" w:rsidRDefault="005A4A8D" w:rsidP="005A4A8D">
      <w:pPr>
        <w:pStyle w:val="a7"/>
        <w:jc w:val="center"/>
        <w:rPr>
          <w:rFonts w:ascii="Times New Roman" w:hAnsi="Times New Roman" w:cs="Times New Roman"/>
          <w:sz w:val="24"/>
          <w:szCs w:val="24"/>
        </w:rPr>
      </w:pPr>
    </w:p>
    <w:p w:rsidR="005A4A8D" w:rsidRDefault="005A4A8D" w:rsidP="005A4A8D">
      <w:pPr>
        <w:pStyle w:val="a7"/>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5A4A8D" w:rsidRDefault="005A4A8D" w:rsidP="005A4A8D">
      <w:pPr>
        <w:pStyle w:val="a7"/>
        <w:jc w:val="center"/>
        <w:rPr>
          <w:rFonts w:ascii="Times New Roman" w:hAnsi="Times New Roman" w:cs="Times New Roman"/>
          <w:sz w:val="24"/>
          <w:szCs w:val="24"/>
        </w:rPr>
      </w:pPr>
    </w:p>
    <w:p w:rsidR="005A4A8D" w:rsidRDefault="005A4A8D" w:rsidP="005A4A8D">
      <w:r>
        <w:t>От 01.10.2019г.                                     с. Серебрянское                                           № 57</w:t>
      </w:r>
    </w:p>
    <w:p w:rsidR="00BC2E73" w:rsidRDefault="00BC2E73" w:rsidP="005A4A8D"/>
    <w:p w:rsidR="005A4A8D" w:rsidRDefault="005A4A8D" w:rsidP="005A4A8D">
      <w:pPr>
        <w:ind w:firstLine="567"/>
        <w:jc w:val="center"/>
      </w:pPr>
      <w:r>
        <w:t xml:space="preserve">О внесении изменений в постановление администрации Серебрянского сельсовета Чулымского района Новосибирской области от 01.08.2017 № 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w:t>
      </w:r>
    </w:p>
    <w:p w:rsidR="00BC2E73" w:rsidRDefault="00BC2E73" w:rsidP="005A4A8D">
      <w:pPr>
        <w:ind w:firstLine="567"/>
        <w:jc w:val="center"/>
      </w:pPr>
    </w:p>
    <w:p w:rsidR="005A4A8D" w:rsidRDefault="005A4A8D" w:rsidP="005A4A8D">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5A4A8D" w:rsidRDefault="005A4A8D" w:rsidP="005A4A8D">
      <w:r>
        <w:t xml:space="preserve">ПОСТАНОВЛЯЕТ: </w:t>
      </w:r>
    </w:p>
    <w:p w:rsidR="005A4A8D" w:rsidRDefault="005A4A8D" w:rsidP="00C73624">
      <w:pPr>
        <w:pStyle w:val="aff6"/>
        <w:numPr>
          <w:ilvl w:val="0"/>
          <w:numId w:val="10"/>
        </w:numPr>
        <w:spacing w:after="0" w:line="240" w:lineRule="auto"/>
        <w:jc w:val="both"/>
        <w:rPr>
          <w:rFonts w:ascii="Times New Roman" w:hAnsi="Times New Roman"/>
          <w:sz w:val="24"/>
          <w:szCs w:val="24"/>
        </w:rPr>
      </w:pPr>
      <w:r>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01.08.2017 № 60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следующие изменения:</w:t>
      </w:r>
    </w:p>
    <w:p w:rsidR="005A4A8D" w:rsidRDefault="005A4A8D" w:rsidP="00C73624">
      <w:pPr>
        <w:pStyle w:val="aff6"/>
        <w:numPr>
          <w:ilvl w:val="1"/>
          <w:numId w:val="10"/>
        </w:numPr>
        <w:spacing w:before="100" w:beforeAutospacing="1" w:after="100" w:afterAutospacing="1"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r>
        <w:rPr>
          <w:rFonts w:ascii="Times New Roman" w:hAnsi="Times New Roman"/>
          <w:sz w:val="24"/>
          <w:szCs w:val="24"/>
        </w:rPr>
        <w:t>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5A4A8D" w:rsidRDefault="005A4A8D" w:rsidP="005A4A8D">
      <w:pPr>
        <w:pStyle w:val="aff6"/>
        <w:spacing w:before="100" w:beforeAutospacing="1" w:after="100" w:afterAutospacing="1" w:line="240" w:lineRule="auto"/>
        <w:ind w:left="0" w:firstLine="397"/>
        <w:jc w:val="both"/>
        <w:rPr>
          <w:rFonts w:ascii="Times New Roman" w:hAnsi="Times New Roman"/>
          <w:sz w:val="24"/>
          <w:szCs w:val="24"/>
        </w:rPr>
      </w:pPr>
      <w:r>
        <w:rPr>
          <w:rFonts w:ascii="Times New Roman" w:hAnsi="Times New Roman"/>
          <w:sz w:val="24"/>
          <w:szCs w:val="24"/>
        </w:rPr>
        <w:t>1.1.1. В абзаце тринадцатом пункта 1.3.4 слова «министром либо уполномоченным им лицом, в случае обращения в министерство» заменить словами «Серебрянского сельсовета Чулымского района Новосибирской области».</w:t>
      </w:r>
    </w:p>
    <w:p w:rsidR="005A4A8D" w:rsidRDefault="005A4A8D" w:rsidP="005A4A8D">
      <w:pPr>
        <w:pStyle w:val="aff6"/>
        <w:spacing w:before="100" w:beforeAutospacing="1" w:after="100" w:afterAutospacing="1" w:line="240" w:lineRule="auto"/>
        <w:ind w:left="0" w:firstLine="397"/>
        <w:jc w:val="both"/>
        <w:rPr>
          <w:rFonts w:ascii="Times New Roman" w:hAnsi="Times New Roman"/>
          <w:color w:val="000000" w:themeColor="text1"/>
          <w:sz w:val="24"/>
          <w:szCs w:val="24"/>
        </w:rPr>
      </w:pPr>
      <w:r>
        <w:rPr>
          <w:rFonts w:ascii="Times New Roman" w:hAnsi="Times New Roman"/>
          <w:sz w:val="24"/>
          <w:szCs w:val="24"/>
        </w:rPr>
        <w:t>1.1.2. В пункте 2.12.2 слово «государственной» заменить словом «муниципальной».</w:t>
      </w:r>
    </w:p>
    <w:p w:rsidR="005A4A8D" w:rsidRDefault="005A4A8D" w:rsidP="005A4A8D">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Опубликовать настоящее постановление в газете "Серебрянский вестник" и на официальном сайте администрации Серебрянского сельсовета Чулымского района Новосибирской области. </w:t>
      </w:r>
    </w:p>
    <w:p w:rsidR="005A4A8D" w:rsidRDefault="005A4A8D" w:rsidP="005A4A8D"/>
    <w:p w:rsidR="005A4A8D" w:rsidRDefault="005A4A8D" w:rsidP="005A4A8D">
      <w:r>
        <w:t>Глава Серебрянского сельсовета</w:t>
      </w:r>
    </w:p>
    <w:p w:rsidR="005A4A8D" w:rsidRDefault="005A4A8D" w:rsidP="005A4A8D">
      <w:r>
        <w:t xml:space="preserve">Чулымского района Новосибирской области                                               А.Н. Писарев </w:t>
      </w:r>
    </w:p>
    <w:p w:rsidR="00D90E30" w:rsidRDefault="00D90E30" w:rsidP="005A4A8D"/>
    <w:p w:rsidR="00D90E30" w:rsidRDefault="00D90E30" w:rsidP="005A4A8D"/>
    <w:p w:rsidR="00D90E30" w:rsidRDefault="00D90E30" w:rsidP="005A4A8D"/>
    <w:p w:rsidR="00D90E30" w:rsidRDefault="00D90E30" w:rsidP="00D90E30">
      <w:pPr>
        <w:pStyle w:val="a7"/>
        <w:rPr>
          <w:rFonts w:ascii="Times New Roman" w:hAnsi="Times New Roman" w:cs="Times New Roman"/>
          <w:sz w:val="24"/>
          <w:szCs w:val="24"/>
        </w:rPr>
      </w:pPr>
      <w:r>
        <w:rPr>
          <w:rFonts w:ascii="Times New Roman" w:hAnsi="Times New Roman" w:cs="Times New Roman"/>
          <w:sz w:val="24"/>
          <w:szCs w:val="24"/>
        </w:rPr>
        <w:t xml:space="preserve">                                              </w:t>
      </w:r>
      <w:r w:rsidR="00080201">
        <w:rPr>
          <w:rFonts w:ascii="Times New Roman" w:hAnsi="Times New Roman" w:cs="Times New Roman"/>
          <w:sz w:val="24"/>
          <w:szCs w:val="24"/>
        </w:rPr>
        <w:t xml:space="preserve">                  </w:t>
      </w:r>
      <w:r>
        <w:rPr>
          <w:rFonts w:ascii="Times New Roman" w:hAnsi="Times New Roman" w:cs="Times New Roman"/>
          <w:sz w:val="24"/>
          <w:szCs w:val="24"/>
        </w:rPr>
        <w:t>АДМИНИСТРАЦИЯ</w:t>
      </w:r>
    </w:p>
    <w:p w:rsidR="00D90E30" w:rsidRDefault="00D90E30" w:rsidP="00D90E30">
      <w:pPr>
        <w:pStyle w:val="a7"/>
        <w:jc w:val="center"/>
        <w:rPr>
          <w:rFonts w:ascii="Times New Roman" w:hAnsi="Times New Roman" w:cs="Times New Roman"/>
          <w:sz w:val="24"/>
          <w:szCs w:val="24"/>
        </w:rPr>
      </w:pPr>
      <w:r>
        <w:rPr>
          <w:rFonts w:ascii="Times New Roman" w:hAnsi="Times New Roman" w:cs="Times New Roman"/>
          <w:sz w:val="24"/>
          <w:szCs w:val="24"/>
        </w:rPr>
        <w:t>СЕРЕБРЯНСКОГО СЕЛЬСОВЕТА</w:t>
      </w:r>
    </w:p>
    <w:p w:rsidR="00D90E30" w:rsidRDefault="00D90E30" w:rsidP="00D90E30">
      <w:pPr>
        <w:pStyle w:val="a7"/>
        <w:jc w:val="center"/>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D90E30" w:rsidRDefault="00D90E30" w:rsidP="00D90E30">
      <w:pPr>
        <w:pStyle w:val="a7"/>
        <w:jc w:val="center"/>
        <w:rPr>
          <w:rFonts w:ascii="Times New Roman" w:hAnsi="Times New Roman" w:cs="Times New Roman"/>
          <w:sz w:val="24"/>
          <w:szCs w:val="24"/>
        </w:rPr>
      </w:pPr>
    </w:p>
    <w:p w:rsidR="00D90E30" w:rsidRDefault="00D90E30" w:rsidP="00D90E30">
      <w:pPr>
        <w:jc w:val="center"/>
      </w:pPr>
      <w:r>
        <w:t xml:space="preserve">ПОСТАНОВЛЕНИЕ </w:t>
      </w:r>
    </w:p>
    <w:p w:rsidR="00BC2E73" w:rsidRDefault="00BC2E73" w:rsidP="00D90E30">
      <w:pPr>
        <w:jc w:val="center"/>
      </w:pPr>
    </w:p>
    <w:p w:rsidR="00D90E30" w:rsidRDefault="00D90E30" w:rsidP="00D90E30">
      <w:r>
        <w:t>От 01.10.2019г.                                 с. Серебрянское                                  №58</w:t>
      </w:r>
    </w:p>
    <w:p w:rsidR="00BC2E73" w:rsidRDefault="00BC2E73" w:rsidP="00D90E30"/>
    <w:p w:rsidR="00BC2E73" w:rsidRDefault="00D90E30" w:rsidP="00D90E30">
      <w:pPr>
        <w:ind w:firstLine="567"/>
        <w:jc w:val="center"/>
      </w:pPr>
      <w:r>
        <w:t xml:space="preserve">О внесении изменений в постановление администрации Серебрянского сельсовета Чулымского района Новосибирской области от 01.08.2017 № 61 «Об утверждении административного регламента предоставления муниципальной услуги по присвоению и аннулированию адресов объектов адресации» </w:t>
      </w:r>
    </w:p>
    <w:p w:rsidR="00D90E30" w:rsidRDefault="00D90E30" w:rsidP="00D90E30">
      <w:pPr>
        <w:ind w:firstLine="567"/>
        <w:jc w:val="center"/>
      </w:pPr>
      <w:r>
        <w:t xml:space="preserve"> </w:t>
      </w:r>
    </w:p>
    <w:p w:rsidR="00D90E30" w:rsidRDefault="00D90E30" w:rsidP="00D90E30">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D90E30" w:rsidRDefault="00D90E30" w:rsidP="00D90E30">
      <w:r>
        <w:t xml:space="preserve">ПОСТАНОВЛЯЕТ: </w:t>
      </w:r>
    </w:p>
    <w:p w:rsidR="00D90E30" w:rsidRDefault="00D90E30" w:rsidP="00C73624">
      <w:pPr>
        <w:pStyle w:val="aff6"/>
        <w:numPr>
          <w:ilvl w:val="0"/>
          <w:numId w:val="9"/>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Внести в постановление администрации Серебрянского сельсовета Чулымского района Новосибирской области от 01.08.2017 № 61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D90E30" w:rsidRDefault="00D90E30" w:rsidP="00D90E30">
      <w:pPr>
        <w:pStyle w:val="a7"/>
        <w:ind w:firstLine="567"/>
        <w:jc w:val="both"/>
        <w:rPr>
          <w:rFonts w:ascii="Times New Roman" w:hAnsi="Times New Roman" w:cs="Times New Roman"/>
          <w:sz w:val="24"/>
          <w:szCs w:val="24"/>
        </w:rPr>
      </w:pPr>
      <w:r>
        <w:rPr>
          <w:sz w:val="24"/>
          <w:szCs w:val="24"/>
        </w:rPr>
        <w:t>1.1. Пункт   1 после пункта 2 считать пунктом 3.</w:t>
      </w:r>
    </w:p>
    <w:p w:rsidR="00D90E30" w:rsidRDefault="00D90E30" w:rsidP="00D90E30">
      <w:pPr>
        <w:pStyle w:val="a7"/>
        <w:ind w:firstLine="567"/>
        <w:jc w:val="both"/>
        <w:rPr>
          <w:sz w:val="24"/>
          <w:szCs w:val="24"/>
        </w:rPr>
      </w:pPr>
      <w:r>
        <w:rPr>
          <w:sz w:val="24"/>
          <w:szCs w:val="24"/>
        </w:rPr>
        <w:t>1.2. Пункт   2 после пункта 3 считать пунктом 4.</w:t>
      </w:r>
    </w:p>
    <w:p w:rsidR="00D90E30" w:rsidRDefault="00D90E30" w:rsidP="00C73624">
      <w:pPr>
        <w:pStyle w:val="aff6"/>
        <w:numPr>
          <w:ilvl w:val="1"/>
          <w:numId w:val="12"/>
        </w:numPr>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r>
        <w:rPr>
          <w:rFonts w:ascii="Times New Roman" w:hAnsi="Times New Roman"/>
          <w:sz w:val="24"/>
          <w:szCs w:val="24"/>
        </w:rPr>
        <w:t>административный регламент предоставления муниципальной услуги по присвоению и аннулированию адресов объектов адресации:</w:t>
      </w:r>
    </w:p>
    <w:p w:rsidR="00D90E30" w:rsidRDefault="00D90E30" w:rsidP="00D90E30">
      <w:pPr>
        <w:pStyle w:val="headertexttopleveltextcentertext"/>
        <w:spacing w:before="0" w:beforeAutospacing="0" w:after="0" w:afterAutospacing="0"/>
        <w:ind w:firstLine="567"/>
        <w:rPr>
          <w:color w:val="000000"/>
        </w:rPr>
      </w:pPr>
      <w:r>
        <w:t xml:space="preserve">1.3.1. </w:t>
      </w:r>
      <w:r>
        <w:rPr>
          <w:color w:val="000000"/>
        </w:rPr>
        <w:t>Пункт 2.7.1 изложить в следующей редакции:</w:t>
      </w:r>
    </w:p>
    <w:p w:rsidR="00D90E30" w:rsidRDefault="00D90E30" w:rsidP="00D90E30">
      <w:pPr>
        <w:pStyle w:val="a7"/>
        <w:ind w:firstLine="567"/>
        <w:jc w:val="both"/>
        <w:rPr>
          <w:sz w:val="24"/>
          <w:szCs w:val="24"/>
        </w:rPr>
      </w:pPr>
      <w:r>
        <w:rPr>
          <w:color w:val="000000"/>
          <w:sz w:val="24"/>
          <w:szCs w:val="24"/>
        </w:rPr>
        <w:t xml:space="preserve">«2.7.1. </w:t>
      </w:r>
      <w:r>
        <w:rPr>
          <w:sz w:val="24"/>
          <w:szCs w:val="24"/>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D90E30" w:rsidRDefault="00D90E30" w:rsidP="00D90E30">
      <w:pPr>
        <w:pStyle w:val="a7"/>
        <w:ind w:firstLine="567"/>
        <w:jc w:val="both"/>
        <w:rPr>
          <w:sz w:val="24"/>
          <w:szCs w:val="24"/>
        </w:rPr>
      </w:pPr>
      <w:r>
        <w:rPr>
          <w:sz w:val="24"/>
          <w:szCs w:val="24"/>
        </w:rPr>
        <w:t>1.3.2. Абзац семнадцатый пункта 1.3.5 изложить в следующей редакции: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D90E30" w:rsidRDefault="00D90E30" w:rsidP="00D90E30">
      <w:pPr>
        <w:pStyle w:val="a7"/>
        <w:ind w:firstLine="567"/>
        <w:jc w:val="both"/>
        <w:rPr>
          <w:sz w:val="24"/>
          <w:szCs w:val="24"/>
        </w:rPr>
      </w:pPr>
      <w:r>
        <w:rPr>
          <w:sz w:val="24"/>
          <w:szCs w:val="24"/>
        </w:rPr>
        <w:t>2.</w:t>
      </w:r>
      <w:r>
        <w:rPr>
          <w:sz w:val="24"/>
          <w:szCs w:val="24"/>
        </w:rPr>
        <w:tab/>
        <w:t xml:space="preserve">Опубликовать настоящее постановление в газете "Серебрянский вестник" и на официальном сайте администрации Серебрянского сельсовета Чулымского района Новосибирской области. </w:t>
      </w:r>
    </w:p>
    <w:p w:rsidR="00D90E30" w:rsidRDefault="00D90E30" w:rsidP="00D90E30"/>
    <w:p w:rsidR="00D90E30" w:rsidRDefault="00D90E30" w:rsidP="00D90E30">
      <w:r>
        <w:t>Глава Серебрянского сельсовета</w:t>
      </w:r>
    </w:p>
    <w:p w:rsidR="005A4A8D" w:rsidRPr="00BC632B" w:rsidRDefault="00D90E30" w:rsidP="005A4A8D">
      <w:r>
        <w:t xml:space="preserve">Чулымского района Новосибирской области                                  А.Н. Писарев </w:t>
      </w:r>
    </w:p>
    <w:p w:rsidR="005A4A8D" w:rsidRDefault="005A4A8D" w:rsidP="005A4A8D"/>
    <w:p w:rsidR="003D447B" w:rsidRDefault="003D447B" w:rsidP="003D447B"/>
    <w:p w:rsidR="00693BBA" w:rsidRDefault="00693BBA" w:rsidP="00693BBA">
      <w:pPr>
        <w:pStyle w:val="a7"/>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693BBA" w:rsidRDefault="00693BBA" w:rsidP="00693BBA">
      <w:pPr>
        <w:pStyle w:val="a7"/>
        <w:jc w:val="center"/>
        <w:rPr>
          <w:rFonts w:ascii="Times New Roman" w:hAnsi="Times New Roman" w:cs="Times New Roman"/>
          <w:sz w:val="24"/>
          <w:szCs w:val="24"/>
        </w:rPr>
      </w:pPr>
      <w:r>
        <w:rPr>
          <w:rFonts w:ascii="Times New Roman" w:hAnsi="Times New Roman" w:cs="Times New Roman"/>
          <w:sz w:val="24"/>
          <w:szCs w:val="24"/>
        </w:rPr>
        <w:t>СЕРЕБРЯНСКОГО СЕЛЬСОВЕТА</w:t>
      </w:r>
    </w:p>
    <w:p w:rsidR="00693BBA" w:rsidRDefault="00693BBA" w:rsidP="00693BBA">
      <w:pPr>
        <w:pStyle w:val="a7"/>
        <w:jc w:val="center"/>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693BBA" w:rsidRDefault="00693BBA" w:rsidP="00693BBA">
      <w:pPr>
        <w:pStyle w:val="a7"/>
        <w:jc w:val="center"/>
        <w:rPr>
          <w:rFonts w:ascii="Times New Roman" w:hAnsi="Times New Roman" w:cs="Times New Roman"/>
          <w:sz w:val="24"/>
          <w:szCs w:val="24"/>
        </w:rPr>
      </w:pPr>
    </w:p>
    <w:p w:rsidR="00693BBA" w:rsidRDefault="00693BBA" w:rsidP="00693BBA">
      <w:pPr>
        <w:jc w:val="center"/>
      </w:pPr>
      <w:r>
        <w:t xml:space="preserve">ПОСТАНОВЛЕНИЕ </w:t>
      </w:r>
    </w:p>
    <w:p w:rsidR="00693BBA" w:rsidRDefault="00693BBA" w:rsidP="00693BBA">
      <w:pPr>
        <w:jc w:val="both"/>
      </w:pPr>
      <w:r>
        <w:t>01.10.2019г.                                             с. Серебрянское                                  №59</w:t>
      </w:r>
    </w:p>
    <w:p w:rsidR="00BC2E73" w:rsidRDefault="00BC2E73" w:rsidP="00693BBA">
      <w:pPr>
        <w:jc w:val="both"/>
      </w:pPr>
    </w:p>
    <w:p w:rsidR="00693BBA" w:rsidRDefault="00693BBA" w:rsidP="00693BBA">
      <w:pPr>
        <w:ind w:firstLine="567"/>
        <w:jc w:val="center"/>
      </w:pPr>
      <w:r>
        <w:t xml:space="preserve">О внесении изменений в постановление администрации Серебрянского сельсовета Чулымского района Новосибирской области от 01.08.2017 № 61а «Об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  </w:t>
      </w:r>
    </w:p>
    <w:p w:rsidR="00BC2E73" w:rsidRDefault="00BC2E73" w:rsidP="00693BBA">
      <w:pPr>
        <w:ind w:firstLine="567"/>
        <w:jc w:val="center"/>
      </w:pPr>
    </w:p>
    <w:p w:rsidR="00693BBA" w:rsidRDefault="00693BBA" w:rsidP="00693BBA">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693BBA" w:rsidRDefault="00693BBA" w:rsidP="00693BBA">
      <w:pPr>
        <w:rPr>
          <w:b/>
        </w:rPr>
      </w:pPr>
      <w:r>
        <w:t>ПОСТАНОВЛЯЕТ</w:t>
      </w:r>
      <w:r>
        <w:rPr>
          <w:b/>
        </w:rPr>
        <w:t xml:space="preserve">: </w:t>
      </w:r>
    </w:p>
    <w:p w:rsidR="00693BBA" w:rsidRDefault="00693BBA" w:rsidP="00C73624">
      <w:pPr>
        <w:pStyle w:val="aff6"/>
        <w:numPr>
          <w:ilvl w:val="0"/>
          <w:numId w:val="11"/>
        </w:numPr>
        <w:spacing w:after="0" w:line="240" w:lineRule="auto"/>
        <w:jc w:val="both"/>
        <w:rPr>
          <w:rFonts w:ascii="Times New Roman" w:hAnsi="Times New Roman"/>
          <w:sz w:val="24"/>
          <w:szCs w:val="24"/>
        </w:rPr>
      </w:pPr>
      <w:r>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01.08.2017 № 61а «Об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 следующие изменения:</w:t>
      </w:r>
    </w:p>
    <w:p w:rsidR="00BC2E73" w:rsidRPr="00BC2E73" w:rsidRDefault="00693BBA" w:rsidP="00C73624">
      <w:pPr>
        <w:pStyle w:val="aff6"/>
        <w:numPr>
          <w:ilvl w:val="1"/>
          <w:numId w:val="11"/>
        </w:numPr>
        <w:spacing w:before="100" w:beforeAutospacing="1" w:after="100" w:afterAutospacing="1"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В </w:t>
      </w:r>
      <w:r>
        <w:rPr>
          <w:rFonts w:ascii="Times New Roman" w:hAnsi="Times New Roman"/>
          <w:sz w:val="24"/>
          <w:szCs w:val="24"/>
        </w:rPr>
        <w:t>административный регламент предоставления муниципальной услуги по переводу жилого помещения в нежилое помещение или нежилого помещения в жилое помещение:</w:t>
      </w:r>
    </w:p>
    <w:p w:rsidR="00693BBA" w:rsidRDefault="00693BBA" w:rsidP="00693BBA">
      <w:pPr>
        <w:pStyle w:val="a7"/>
        <w:ind w:firstLine="397"/>
        <w:jc w:val="both"/>
        <w:rPr>
          <w:rFonts w:ascii="Times New Roman" w:hAnsi="Times New Roman" w:cs="Times New Roman"/>
          <w:sz w:val="24"/>
          <w:szCs w:val="24"/>
        </w:rPr>
      </w:pPr>
      <w:r>
        <w:rPr>
          <w:sz w:val="24"/>
          <w:szCs w:val="24"/>
        </w:rPr>
        <w:t xml:space="preserve">1.1.1. Раздел 5 изложить в следующей редакции: </w:t>
      </w:r>
    </w:p>
    <w:p w:rsidR="00693BBA" w:rsidRDefault="00693BBA" w:rsidP="00BC2E73">
      <w:pPr>
        <w:pStyle w:val="a7"/>
        <w:ind w:firstLine="397"/>
        <w:jc w:val="both"/>
        <w:rPr>
          <w:sz w:val="24"/>
          <w:szCs w:val="24"/>
        </w:rPr>
      </w:pPr>
      <w:r>
        <w:rPr>
          <w:sz w:val="24"/>
          <w:szCs w:val="24"/>
        </w:rPr>
        <w:t xml:space="preserve">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93BBA" w:rsidRDefault="00693BBA" w:rsidP="00693BBA">
      <w:pPr>
        <w:pStyle w:val="a7"/>
        <w:ind w:firstLine="397"/>
        <w:jc w:val="both"/>
        <w:rPr>
          <w:sz w:val="24"/>
          <w:szCs w:val="24"/>
        </w:rPr>
      </w:pPr>
      <w:r>
        <w:rPr>
          <w:sz w:val="24"/>
          <w:szCs w:val="24"/>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693BBA" w:rsidRDefault="00693BBA" w:rsidP="00693BBA">
      <w:pPr>
        <w:pStyle w:val="a7"/>
        <w:ind w:firstLine="397"/>
        <w:jc w:val="both"/>
        <w:rPr>
          <w:sz w:val="24"/>
          <w:szCs w:val="24"/>
        </w:rPr>
      </w:pPr>
      <w:r>
        <w:rPr>
          <w:sz w:val="24"/>
          <w:szCs w:val="24"/>
        </w:rPr>
        <w:t>5.2. Жалоба на действия (бездействие) администрации, должностных лиц, муниципальных служащих подается главе.</w:t>
      </w:r>
    </w:p>
    <w:p w:rsidR="00693BBA" w:rsidRDefault="00693BBA" w:rsidP="00693BBA">
      <w:pPr>
        <w:pStyle w:val="a7"/>
        <w:ind w:firstLine="397"/>
        <w:jc w:val="both"/>
        <w:rPr>
          <w:sz w:val="24"/>
          <w:szCs w:val="24"/>
        </w:rPr>
      </w:pPr>
      <w:r>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93BBA" w:rsidRDefault="00693BBA" w:rsidP="00693BBA">
      <w:pPr>
        <w:pStyle w:val="a7"/>
        <w:ind w:firstLine="397"/>
        <w:jc w:val="both"/>
        <w:rPr>
          <w:sz w:val="24"/>
          <w:szCs w:val="24"/>
        </w:rPr>
      </w:pPr>
      <w:r>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93BBA" w:rsidRDefault="00693BBA" w:rsidP="00693BBA">
      <w:pPr>
        <w:pStyle w:val="a7"/>
        <w:ind w:firstLine="397"/>
        <w:jc w:val="both"/>
        <w:rPr>
          <w:sz w:val="24"/>
          <w:szCs w:val="24"/>
        </w:rPr>
      </w:pPr>
      <w:r>
        <w:rPr>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
    <w:p w:rsidR="00693BBA" w:rsidRDefault="00693BBA" w:rsidP="00693BBA">
      <w:pPr>
        <w:pStyle w:val="a7"/>
        <w:ind w:firstLine="397"/>
        <w:jc w:val="both"/>
        <w:rPr>
          <w:sz w:val="24"/>
          <w:szCs w:val="24"/>
        </w:rPr>
      </w:pPr>
      <w:r>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93BBA" w:rsidRDefault="00693BBA" w:rsidP="00693BBA">
      <w:pPr>
        <w:pStyle w:val="a7"/>
        <w:ind w:firstLine="397"/>
        <w:jc w:val="both"/>
        <w:rPr>
          <w:sz w:val="24"/>
          <w:szCs w:val="24"/>
        </w:rPr>
      </w:pPr>
      <w:r>
        <w:rPr>
          <w:sz w:val="24"/>
          <w:szCs w:val="24"/>
        </w:rPr>
        <w:t>Федеральный закон от 27.07.2010 № 210-ФЗ</w:t>
      </w:r>
      <w:r>
        <w:rPr>
          <w:sz w:val="24"/>
          <w:szCs w:val="24"/>
        </w:rPr>
        <w:tab/>
        <w:t>«Об организации предоставления государственных и муниципальных услуг»;</w:t>
      </w:r>
    </w:p>
    <w:p w:rsidR="00693BBA" w:rsidRDefault="00693BBA" w:rsidP="00693BBA">
      <w:pPr>
        <w:pStyle w:val="a7"/>
        <w:ind w:firstLine="397"/>
        <w:jc w:val="both"/>
        <w:rPr>
          <w:sz w:val="24"/>
          <w:szCs w:val="24"/>
        </w:rPr>
      </w:pPr>
      <w:r>
        <w:rPr>
          <w:sz w:val="24"/>
          <w:szCs w:val="24"/>
        </w:rPr>
        <w:t xml:space="preserve"> 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BBA" w:rsidRDefault="00693BBA" w:rsidP="00693BBA">
      <w:pPr>
        <w:pStyle w:val="a7"/>
        <w:ind w:firstLine="397"/>
        <w:jc w:val="both"/>
        <w:rPr>
          <w:sz w:val="24"/>
          <w:szCs w:val="24"/>
        </w:rPr>
      </w:pPr>
      <w:r>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693BBA" w:rsidRDefault="00693BBA" w:rsidP="00693BBA">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Опубликовать настоящее постановление в газете "Серебрянский вестник" и на официальном сайте администрации Серебрянского сельсовета Чулымского района Новосибирской области. </w:t>
      </w:r>
    </w:p>
    <w:p w:rsidR="00693BBA" w:rsidRDefault="00693BBA" w:rsidP="00693BBA"/>
    <w:p w:rsidR="00693BBA" w:rsidRDefault="00693BBA" w:rsidP="00693BBA">
      <w:r>
        <w:lastRenderedPageBreak/>
        <w:t>Глава Серебрянского сельсовета</w:t>
      </w:r>
    </w:p>
    <w:p w:rsidR="00693BBA" w:rsidRDefault="00693BBA" w:rsidP="00693BBA">
      <w:r>
        <w:t xml:space="preserve">Чулымского района Новосибирской области                                  А.Н. Писарев </w:t>
      </w:r>
    </w:p>
    <w:p w:rsidR="00693BBA" w:rsidRDefault="00693BBA" w:rsidP="00693BBA">
      <w:pPr>
        <w:rPr>
          <w:rFonts w:asciiTheme="minorHAnsi" w:hAnsiTheme="minorHAnsi" w:cstheme="minorBidi"/>
        </w:rPr>
      </w:pPr>
    </w:p>
    <w:p w:rsidR="00693BBA" w:rsidRDefault="00693BBA" w:rsidP="00693BBA"/>
    <w:p w:rsidR="008408C3" w:rsidRDefault="008408C3" w:rsidP="008408C3">
      <w:pPr>
        <w:pStyle w:val="a7"/>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8408C3" w:rsidRDefault="008408C3" w:rsidP="008408C3">
      <w:pPr>
        <w:pStyle w:val="a7"/>
        <w:jc w:val="center"/>
        <w:rPr>
          <w:rFonts w:ascii="Times New Roman" w:hAnsi="Times New Roman" w:cs="Times New Roman"/>
          <w:sz w:val="24"/>
          <w:szCs w:val="24"/>
        </w:rPr>
      </w:pPr>
      <w:r>
        <w:rPr>
          <w:rFonts w:ascii="Times New Roman" w:hAnsi="Times New Roman" w:cs="Times New Roman"/>
          <w:sz w:val="24"/>
          <w:szCs w:val="24"/>
        </w:rPr>
        <w:t>СЕРЕБРЯНСКОГО СЕЛЬСОВЕТА</w:t>
      </w:r>
    </w:p>
    <w:p w:rsidR="008408C3" w:rsidRDefault="008408C3" w:rsidP="008408C3">
      <w:pPr>
        <w:pStyle w:val="a7"/>
        <w:jc w:val="center"/>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8408C3" w:rsidRDefault="008408C3" w:rsidP="008408C3">
      <w:pPr>
        <w:pStyle w:val="a7"/>
        <w:jc w:val="center"/>
        <w:rPr>
          <w:rFonts w:ascii="Times New Roman" w:hAnsi="Times New Roman" w:cs="Times New Roman"/>
          <w:sz w:val="24"/>
          <w:szCs w:val="24"/>
        </w:rPr>
      </w:pPr>
    </w:p>
    <w:p w:rsidR="008408C3" w:rsidRDefault="008408C3" w:rsidP="008408C3">
      <w:pPr>
        <w:pStyle w:val="a7"/>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8408C3" w:rsidRDefault="008408C3" w:rsidP="008408C3">
      <w:pPr>
        <w:pStyle w:val="a7"/>
        <w:jc w:val="center"/>
        <w:rPr>
          <w:rFonts w:ascii="Times New Roman" w:hAnsi="Times New Roman" w:cs="Times New Roman"/>
          <w:sz w:val="24"/>
          <w:szCs w:val="24"/>
        </w:rPr>
      </w:pPr>
    </w:p>
    <w:p w:rsidR="008408C3" w:rsidRDefault="008408C3" w:rsidP="008408C3">
      <w:r>
        <w:t xml:space="preserve">От 01.10.2019г.                      </w:t>
      </w:r>
      <w:r w:rsidR="00BC2E73">
        <w:t xml:space="preserve">              </w:t>
      </w:r>
      <w:r>
        <w:t xml:space="preserve">   с. Серебрянское                                     №60</w:t>
      </w:r>
    </w:p>
    <w:p w:rsidR="00BC2E73" w:rsidRDefault="00BC2E73" w:rsidP="008408C3"/>
    <w:p w:rsidR="008408C3" w:rsidRDefault="008408C3" w:rsidP="008408C3">
      <w:pPr>
        <w:ind w:firstLine="567"/>
        <w:jc w:val="center"/>
      </w:pPr>
      <w:r>
        <w:t xml:space="preserve">О внесении изменений в постановление администрации Серебрянского сельсовета Чулымского района Новосибирской области от 01.08.2017 № 63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w:t>
      </w:r>
    </w:p>
    <w:p w:rsidR="00BC2E73" w:rsidRDefault="00BC2E73" w:rsidP="008408C3">
      <w:pPr>
        <w:ind w:firstLine="567"/>
        <w:jc w:val="center"/>
      </w:pPr>
    </w:p>
    <w:p w:rsidR="008408C3" w:rsidRDefault="008408C3" w:rsidP="008408C3">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8408C3" w:rsidRDefault="008408C3" w:rsidP="008408C3">
      <w:r>
        <w:t xml:space="preserve">ПОСТАНОВЛЯЕТ: </w:t>
      </w:r>
    </w:p>
    <w:p w:rsidR="008408C3" w:rsidRDefault="008408C3" w:rsidP="00C73624">
      <w:pPr>
        <w:pStyle w:val="aff6"/>
        <w:numPr>
          <w:ilvl w:val="0"/>
          <w:numId w:val="13"/>
        </w:numPr>
        <w:spacing w:after="0" w:line="240" w:lineRule="auto"/>
        <w:jc w:val="both"/>
        <w:rPr>
          <w:rFonts w:ascii="Times New Roman" w:hAnsi="Times New Roman"/>
          <w:sz w:val="24"/>
          <w:szCs w:val="24"/>
        </w:rPr>
      </w:pPr>
      <w:r>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01.08.2017 № 63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следующие изменения:</w:t>
      </w:r>
    </w:p>
    <w:p w:rsidR="008408C3" w:rsidRDefault="008408C3" w:rsidP="00C73624">
      <w:pPr>
        <w:pStyle w:val="aff6"/>
        <w:numPr>
          <w:ilvl w:val="1"/>
          <w:numId w:val="13"/>
        </w:numPr>
        <w:spacing w:before="100" w:beforeAutospacing="1" w:after="100" w:afterAutospacing="1"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r>
        <w:rPr>
          <w:rFonts w:ascii="Times New Roman" w:hAnsi="Times New Roman"/>
          <w:sz w:val="24"/>
          <w:szCs w:val="24"/>
        </w:rPr>
        <w:t>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w:t>
      </w:r>
    </w:p>
    <w:p w:rsidR="008408C3" w:rsidRDefault="008408C3" w:rsidP="008408C3">
      <w:pPr>
        <w:pStyle w:val="aff6"/>
        <w:spacing w:before="100" w:beforeAutospacing="1" w:after="0" w:line="240" w:lineRule="auto"/>
        <w:ind w:left="0" w:firstLine="567"/>
        <w:jc w:val="both"/>
        <w:rPr>
          <w:rFonts w:ascii="Times New Roman" w:hAnsi="Times New Roman"/>
          <w:sz w:val="24"/>
          <w:szCs w:val="24"/>
        </w:rPr>
      </w:pPr>
      <w:r>
        <w:rPr>
          <w:rFonts w:ascii="Times New Roman" w:hAnsi="Times New Roman"/>
          <w:sz w:val="24"/>
          <w:szCs w:val="24"/>
        </w:rPr>
        <w:t>1.1.1. В пункте 1.3.5 слова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заменить словами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8408C3" w:rsidRDefault="008408C3" w:rsidP="008408C3">
      <w:pPr>
        <w:pStyle w:val="headertexttopleveltextcentertext"/>
        <w:spacing w:before="0" w:beforeAutospacing="0" w:after="0" w:afterAutospacing="0" w:line="240" w:lineRule="atLeast"/>
        <w:ind w:firstLine="397"/>
        <w:rPr>
          <w:color w:val="000000"/>
        </w:rPr>
      </w:pPr>
      <w:r>
        <w:t xml:space="preserve">1.1.2. </w:t>
      </w:r>
      <w:r>
        <w:rPr>
          <w:color w:val="000000"/>
        </w:rPr>
        <w:t>Пункт 2.7.1 изложить в следующей редакции:</w:t>
      </w:r>
    </w:p>
    <w:p w:rsidR="008408C3" w:rsidRDefault="008408C3" w:rsidP="008408C3">
      <w:pPr>
        <w:pStyle w:val="headertexttopleveltextcentertext"/>
        <w:spacing w:before="0" w:beforeAutospacing="0" w:after="240" w:afterAutospacing="0" w:line="240" w:lineRule="atLeast"/>
        <w:ind w:firstLine="397"/>
      </w:pPr>
      <w:r>
        <w:rPr>
          <w:color w:val="000000"/>
        </w:rPr>
        <w:t xml:space="preserve">«2.7.1. </w:t>
      </w:r>
      <w: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8408C3" w:rsidRDefault="008408C3" w:rsidP="008408C3">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1.1.3. В пункте 2.13 после слов «муниципальной услуги» слова «и услуги»- исключить.</w:t>
      </w:r>
    </w:p>
    <w:p w:rsidR="008408C3" w:rsidRDefault="008408C3" w:rsidP="008408C3">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Опубликовать настоящее постановление в газете "Серебрянский вестник" и на официальном сайте администрации Серебрянского сельсовета Чулымского района Новосибирской области. </w:t>
      </w:r>
    </w:p>
    <w:p w:rsidR="008408C3" w:rsidRDefault="008408C3" w:rsidP="008408C3"/>
    <w:p w:rsidR="008408C3" w:rsidRDefault="008408C3" w:rsidP="008408C3">
      <w:r>
        <w:lastRenderedPageBreak/>
        <w:t>Глава Серебрянского сельсовета</w:t>
      </w:r>
    </w:p>
    <w:p w:rsidR="008408C3" w:rsidRDefault="008408C3" w:rsidP="008408C3">
      <w:r>
        <w:t xml:space="preserve">Чулымского района Новосибирской области                                  А.Н. Писарев </w:t>
      </w:r>
    </w:p>
    <w:p w:rsidR="008408C3" w:rsidRDefault="008408C3" w:rsidP="008408C3">
      <w:pPr>
        <w:rPr>
          <w:rFonts w:asciiTheme="minorHAnsi" w:hAnsiTheme="minorHAnsi" w:cstheme="minorBidi"/>
        </w:rPr>
      </w:pPr>
    </w:p>
    <w:p w:rsidR="008408C3" w:rsidRDefault="008408C3" w:rsidP="008408C3"/>
    <w:p w:rsidR="008351DD" w:rsidRDefault="008351DD" w:rsidP="00131DE8">
      <w:pPr>
        <w:jc w:val="both"/>
      </w:pPr>
    </w:p>
    <w:p w:rsidR="00E170C7" w:rsidRDefault="00E170C7" w:rsidP="00E170C7">
      <w:pPr>
        <w:ind w:right="175"/>
      </w:pPr>
      <w:r>
        <w:t xml:space="preserve">                                                   АДМИНИСТРАЦИЯ</w:t>
      </w:r>
    </w:p>
    <w:p w:rsidR="00E170C7" w:rsidRDefault="00E170C7" w:rsidP="00E170C7">
      <w:pPr>
        <w:ind w:right="175"/>
        <w:jc w:val="center"/>
      </w:pPr>
      <w:r>
        <w:t>СЕРЕБРЯНСКОГО СЕЛЬСОВЕТА</w:t>
      </w:r>
    </w:p>
    <w:p w:rsidR="00E170C7" w:rsidRDefault="00E170C7" w:rsidP="00E170C7">
      <w:pPr>
        <w:ind w:right="175"/>
        <w:jc w:val="center"/>
      </w:pPr>
      <w:r>
        <w:t>ЧУЛЫМСКОГО РАЙОНА НОВОСИБИРСКОЙ ОБЛАСТИ</w:t>
      </w:r>
    </w:p>
    <w:p w:rsidR="00E170C7" w:rsidRDefault="00E170C7" w:rsidP="00E170C7">
      <w:pPr>
        <w:ind w:right="175"/>
        <w:jc w:val="center"/>
      </w:pPr>
    </w:p>
    <w:p w:rsidR="00E170C7" w:rsidRDefault="00E170C7" w:rsidP="00E170C7">
      <w:pPr>
        <w:ind w:right="175"/>
        <w:jc w:val="center"/>
      </w:pPr>
      <w:r>
        <w:t>ПОСТАНОВЛЕНИЕ</w:t>
      </w:r>
    </w:p>
    <w:p w:rsidR="00E170C7" w:rsidRDefault="00E170C7" w:rsidP="00E170C7">
      <w:pPr>
        <w:ind w:right="175"/>
        <w:jc w:val="center"/>
      </w:pPr>
    </w:p>
    <w:p w:rsidR="00E170C7" w:rsidRDefault="00E170C7" w:rsidP="00E170C7">
      <w:pPr>
        <w:ind w:right="175"/>
        <w:jc w:val="both"/>
      </w:pPr>
      <w:r>
        <w:t xml:space="preserve">от "01"октября 2019 г.         </w:t>
      </w:r>
      <w:r w:rsidR="00BC2E73">
        <w:t xml:space="preserve">          </w:t>
      </w:r>
      <w:r>
        <w:t xml:space="preserve">   с.Серебрянское                                   № 61</w:t>
      </w:r>
    </w:p>
    <w:p w:rsidR="00E170C7" w:rsidRDefault="00E170C7" w:rsidP="00E170C7">
      <w:pPr>
        <w:ind w:right="175"/>
        <w:jc w:val="center"/>
      </w:pPr>
    </w:p>
    <w:p w:rsidR="00E170C7" w:rsidRDefault="00E170C7" w:rsidP="00E170C7">
      <w:pPr>
        <w:pStyle w:val="ConsPlusTitle"/>
        <w:tabs>
          <w:tab w:val="left" w:pos="5040"/>
        </w:tabs>
        <w:jc w:val="center"/>
        <w:rPr>
          <w:rFonts w:ascii="Times New Roman" w:hAnsi="Times New Roman" w:cs="Times New Roman"/>
          <w:b w:val="0"/>
          <w:sz w:val="24"/>
          <w:szCs w:val="24"/>
          <w:shd w:val="clear" w:color="auto" w:fill="FFFFFF"/>
        </w:rPr>
      </w:pPr>
      <w:r>
        <w:rPr>
          <w:rFonts w:ascii="Times New Roman" w:hAnsi="Times New Roman" w:cs="Times New Roman"/>
          <w:b w:val="0"/>
          <w:sz w:val="24"/>
          <w:szCs w:val="24"/>
        </w:rPr>
        <w:t xml:space="preserve">Об увеличении (индексации) фондов оплаты труда работников муниципальных учреждений Серебрянского сельсовета Чулымского района Новосибирской области, </w:t>
      </w:r>
      <w:r>
        <w:rPr>
          <w:rFonts w:ascii="Times New Roman" w:hAnsi="Times New Roman" w:cs="Times New Roman"/>
          <w:b w:val="0"/>
          <w:sz w:val="24"/>
          <w:szCs w:val="24"/>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p>
    <w:p w:rsidR="00E170C7" w:rsidRDefault="00E170C7" w:rsidP="00E170C7">
      <w:pPr>
        <w:pStyle w:val="ConsPlusTitle"/>
        <w:tabs>
          <w:tab w:val="left" w:pos="5040"/>
        </w:tabs>
        <w:jc w:val="center"/>
        <w:rPr>
          <w:rFonts w:ascii="Times New Roman" w:hAnsi="Times New Roman" w:cs="Times New Roman"/>
          <w:b w:val="0"/>
          <w:sz w:val="24"/>
          <w:szCs w:val="24"/>
        </w:rPr>
      </w:pPr>
    </w:p>
    <w:p w:rsidR="00E170C7" w:rsidRDefault="00E170C7" w:rsidP="00E170C7">
      <w:pPr>
        <w:pStyle w:val="ConsPlusTitle"/>
        <w:tabs>
          <w:tab w:val="left" w:pos="5040"/>
        </w:tabs>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В соответствии с постановлением Правительства Новосибирской области </w:t>
      </w:r>
      <w:r>
        <w:rPr>
          <w:rFonts w:ascii="Times New Roman" w:hAnsi="Times New Roman" w:cs="Times New Roman"/>
          <w:b w:val="0"/>
          <w:sz w:val="24"/>
          <w:szCs w:val="24"/>
          <w:shd w:val="clear" w:color="auto" w:fill="FFFFFF"/>
        </w:rPr>
        <w:t>от 11 сентября 2019 г. N </w:t>
      </w:r>
      <w:r>
        <w:rPr>
          <w:rStyle w:val="affff9"/>
          <w:rFonts w:ascii="Times New Roman" w:hAnsi="Times New Roman"/>
          <w:b w:val="0"/>
          <w:i w:val="0"/>
          <w:iCs w:val="0"/>
          <w:sz w:val="24"/>
          <w:szCs w:val="24"/>
          <w:shd w:val="clear" w:color="auto" w:fill="FFFFFF"/>
        </w:rPr>
        <w:t>361</w:t>
      </w:r>
      <w:r>
        <w:rPr>
          <w:rFonts w:ascii="Times New Roman" w:hAnsi="Times New Roman" w:cs="Times New Roman"/>
          <w:b w:val="0"/>
          <w:sz w:val="24"/>
          <w:szCs w:val="24"/>
          <w:shd w:val="clear" w:color="auto" w:fill="FFFFFF"/>
        </w:rPr>
        <w:t>-</w:t>
      </w:r>
      <w:r>
        <w:rPr>
          <w:rStyle w:val="affff9"/>
          <w:rFonts w:ascii="Times New Roman" w:hAnsi="Times New Roman"/>
          <w:b w:val="0"/>
          <w:i w:val="0"/>
          <w:iCs w:val="0"/>
          <w:sz w:val="24"/>
          <w:szCs w:val="24"/>
          <w:shd w:val="clear" w:color="auto" w:fill="FFFFFF"/>
        </w:rPr>
        <w:t>п</w:t>
      </w:r>
      <w:r>
        <w:rPr>
          <w:rFonts w:ascii="Times New Roman" w:hAnsi="Times New Roman" w:cs="Times New Roman"/>
          <w:b w:val="0"/>
          <w:sz w:val="24"/>
          <w:szCs w:val="24"/>
        </w:rPr>
        <w:br/>
      </w:r>
      <w:r>
        <w:rPr>
          <w:rFonts w:ascii="Times New Roman" w:hAnsi="Times New Roman" w:cs="Times New Roman"/>
          <w:b w:val="0"/>
          <w:sz w:val="24"/>
          <w:szCs w:val="24"/>
          <w:shd w:val="clear" w:color="auto" w:fill="FFFFFF"/>
        </w:rPr>
        <w:t>"Об увеличении (индексации) фондов оплаты труда работников государственных учреждений Новосибирской области, 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cs="Times New Roman"/>
          <w:b w:val="0"/>
          <w:sz w:val="24"/>
          <w:szCs w:val="24"/>
        </w:rPr>
        <w:t xml:space="preserve">, администрация Серебрянского сельсовета Чулымского района Новосибирской области </w:t>
      </w:r>
    </w:p>
    <w:p w:rsidR="00E170C7" w:rsidRDefault="00E170C7" w:rsidP="00E170C7">
      <w:pPr>
        <w:pStyle w:val="ConsPlusTitle"/>
        <w:tabs>
          <w:tab w:val="left" w:pos="5040"/>
        </w:tabs>
        <w:jc w:val="both"/>
        <w:rPr>
          <w:rFonts w:ascii="Times New Roman" w:hAnsi="Times New Roman" w:cs="Times New Roman"/>
          <w:b w:val="0"/>
          <w:sz w:val="24"/>
          <w:szCs w:val="24"/>
        </w:rPr>
      </w:pPr>
      <w:r>
        <w:rPr>
          <w:rFonts w:ascii="Times New Roman" w:hAnsi="Times New Roman" w:cs="Times New Roman"/>
          <w:b w:val="0"/>
          <w:sz w:val="24"/>
          <w:szCs w:val="24"/>
        </w:rPr>
        <w:t>ПОСТАНОВЛЯЕТ:</w:t>
      </w:r>
    </w:p>
    <w:p w:rsidR="00E170C7" w:rsidRDefault="00E170C7" w:rsidP="00C73624">
      <w:pPr>
        <w:pStyle w:val="ConsPlusTitle"/>
        <w:widowControl/>
        <w:numPr>
          <w:ilvl w:val="0"/>
          <w:numId w:val="5"/>
        </w:numPr>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Увеличить (индексировать) с 01.10.2019 на 4,3 процента   фонды оплаты труда работников муниципальных учреждений Серебрян ского сельсовета Чулымского района Новосибирской области, </w:t>
      </w:r>
      <w:r>
        <w:rPr>
          <w:rFonts w:ascii="Times New Roman" w:hAnsi="Times New Roman" w:cs="Times New Roman"/>
          <w:b w:val="0"/>
          <w:sz w:val="24"/>
          <w:szCs w:val="24"/>
          <w:shd w:val="clear" w:color="auto" w:fill="FFFFFF"/>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 политики в сфере защиты детей-сирот и детей, оставшихся без попечения родителей"</w:t>
      </w:r>
      <w:r>
        <w:rPr>
          <w:rFonts w:ascii="Times New Roman" w:hAnsi="Times New Roman" w:cs="Times New Roman"/>
          <w:b w:val="0"/>
          <w:sz w:val="24"/>
          <w:szCs w:val="24"/>
        </w:rPr>
        <w:t>.</w:t>
      </w:r>
    </w:p>
    <w:p w:rsidR="00E170C7" w:rsidRDefault="00E170C7" w:rsidP="00C73624">
      <w:pPr>
        <w:pStyle w:val="ConsPlusTitle"/>
        <w:widowControl/>
        <w:numPr>
          <w:ilvl w:val="0"/>
          <w:numId w:val="5"/>
        </w:numPr>
        <w:tabs>
          <w:tab w:val="left" w:pos="450"/>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Финансовое обеспечение расходов, связанных с реализацией настоящего постановления осуществлять в пределах средств бюджета Серебрянского сельсовета Чулымского района Новосибирской области, утвержденного решением   Совета депутатов  Серебрянского сельсовета Чулымского района Новосибирской области от  25.12.2018 №31(1)  «О бюджете Сереребрянского сельсовета Чулымского района Новосибирской области на 2019 год и плановый период 2020 и 2021 годов». </w:t>
      </w:r>
    </w:p>
    <w:p w:rsidR="00E170C7" w:rsidRDefault="00E170C7" w:rsidP="00C73624">
      <w:pPr>
        <w:pStyle w:val="ConsPlusTitle"/>
        <w:widowControl/>
        <w:numPr>
          <w:ilvl w:val="0"/>
          <w:numId w:val="5"/>
        </w:numPr>
        <w:tabs>
          <w:tab w:val="left" w:pos="450"/>
        </w:tabs>
        <w:ind w:left="142" w:firstLine="567"/>
        <w:jc w:val="both"/>
        <w:rPr>
          <w:sz w:val="24"/>
          <w:szCs w:val="24"/>
        </w:rPr>
      </w:pPr>
      <w:r>
        <w:rPr>
          <w:rFonts w:ascii="Times New Roman" w:hAnsi="Times New Roman" w:cs="Times New Roman"/>
          <w:b w:val="0"/>
          <w:sz w:val="24"/>
          <w:szCs w:val="24"/>
        </w:rPr>
        <w:t>Контроль за исполнением настоящего постановления оставляю за собой.</w:t>
      </w:r>
    </w:p>
    <w:p w:rsidR="00E170C7" w:rsidRDefault="00E170C7" w:rsidP="00E170C7">
      <w:pPr>
        <w:ind w:right="175"/>
        <w:rPr>
          <w:bCs/>
        </w:rPr>
      </w:pPr>
    </w:p>
    <w:p w:rsidR="00E170C7" w:rsidRDefault="00E170C7" w:rsidP="00E170C7">
      <w:pPr>
        <w:ind w:left="142" w:right="175"/>
        <w:jc w:val="both"/>
        <w:rPr>
          <w:bCs/>
        </w:rPr>
      </w:pPr>
    </w:p>
    <w:p w:rsidR="00E170C7" w:rsidRDefault="00E170C7" w:rsidP="00E170C7">
      <w:pPr>
        <w:ind w:left="142" w:right="175"/>
        <w:jc w:val="both"/>
        <w:rPr>
          <w:bCs/>
        </w:rPr>
      </w:pPr>
      <w:r>
        <w:rPr>
          <w:bCs/>
        </w:rPr>
        <w:t>Глава</w:t>
      </w:r>
      <w:r>
        <w:t xml:space="preserve"> Серебрянского сельсовета</w:t>
      </w:r>
      <w:r>
        <w:rPr>
          <w:bCs/>
        </w:rPr>
        <w:t xml:space="preserve"> </w:t>
      </w:r>
    </w:p>
    <w:p w:rsidR="006A69DC" w:rsidRPr="00BC632B" w:rsidRDefault="00E170C7" w:rsidP="00BC632B">
      <w:pPr>
        <w:jc w:val="both"/>
        <w:rPr>
          <w:bCs/>
        </w:rPr>
      </w:pPr>
      <w:r>
        <w:rPr>
          <w:bCs/>
        </w:rPr>
        <w:t>Чулымского района  Новосибирской области                          А</w:t>
      </w:r>
      <w:r w:rsidR="00BC632B">
        <w:rPr>
          <w:bCs/>
        </w:rPr>
        <w:t>,Н. Писарев.</w:t>
      </w:r>
    </w:p>
    <w:p w:rsidR="006A69DC" w:rsidRDefault="006A69DC" w:rsidP="006A69DC">
      <w:pPr>
        <w:ind w:right="-120"/>
        <w:jc w:val="center"/>
      </w:pPr>
      <w:r>
        <w:lastRenderedPageBreak/>
        <w:t>ГЛАВА</w:t>
      </w:r>
    </w:p>
    <w:p w:rsidR="006A69DC" w:rsidRDefault="006A69DC" w:rsidP="006A69DC">
      <w:pPr>
        <w:ind w:right="-120"/>
        <w:jc w:val="center"/>
      </w:pPr>
      <w:r>
        <w:t>СЕРЕБРЯНСКОГО  СЕЛЬСОВЕТА</w:t>
      </w:r>
    </w:p>
    <w:p w:rsidR="006A69DC" w:rsidRDefault="006A69DC" w:rsidP="006A69DC">
      <w:pPr>
        <w:ind w:right="-120"/>
        <w:jc w:val="center"/>
      </w:pPr>
      <w:r>
        <w:t>ЧУЛЫМСКОГО  РАЙОНА  НОВОСИБИРСКОЙ  ОБЛАСТИ</w:t>
      </w:r>
    </w:p>
    <w:p w:rsidR="006A69DC" w:rsidRDefault="006A69DC" w:rsidP="006A69DC">
      <w:pPr>
        <w:ind w:right="-120"/>
        <w:jc w:val="center"/>
      </w:pPr>
    </w:p>
    <w:p w:rsidR="006A69DC" w:rsidRDefault="006A69DC" w:rsidP="006A69DC">
      <w:pPr>
        <w:ind w:right="-120"/>
        <w:jc w:val="center"/>
      </w:pPr>
      <w:r>
        <w:t>ПОСТАНОВЛЕНИЕ</w:t>
      </w:r>
    </w:p>
    <w:p w:rsidR="006A69DC" w:rsidRDefault="006A69DC" w:rsidP="006A69DC">
      <w:pPr>
        <w:ind w:right="-120"/>
        <w:jc w:val="center"/>
      </w:pPr>
    </w:p>
    <w:p w:rsidR="006A69DC" w:rsidRDefault="006A69DC" w:rsidP="006A69DC">
      <w:pPr>
        <w:ind w:right="-120"/>
        <w:jc w:val="center"/>
      </w:pPr>
      <w:r>
        <w:t>от  30.09.2019 г                 с. Серебрянское                                         № 62</w:t>
      </w:r>
    </w:p>
    <w:p w:rsidR="006A69DC" w:rsidRDefault="006A69DC" w:rsidP="006A69DC">
      <w:pPr>
        <w:ind w:right="-120"/>
        <w:jc w:val="center"/>
      </w:pPr>
    </w:p>
    <w:p w:rsidR="006A69DC" w:rsidRDefault="006A69DC" w:rsidP="006A69DC">
      <w:pPr>
        <w:ind w:right="-120"/>
        <w:jc w:val="center"/>
      </w:pPr>
    </w:p>
    <w:p w:rsidR="006A69DC" w:rsidRDefault="006A69DC" w:rsidP="006A69DC">
      <w:pPr>
        <w:ind w:right="-120"/>
        <w:jc w:val="center"/>
      </w:pPr>
      <w:r>
        <w:t>О  создании  рабочей  комиссии</w:t>
      </w:r>
    </w:p>
    <w:p w:rsidR="006A69DC" w:rsidRDefault="006A69DC" w:rsidP="006A69DC">
      <w:pPr>
        <w:ind w:right="-120"/>
        <w:jc w:val="center"/>
      </w:pPr>
      <w:r>
        <w:t>по осмотру аварийных участков</w:t>
      </w:r>
    </w:p>
    <w:p w:rsidR="006A69DC" w:rsidRDefault="006A69DC" w:rsidP="006A69DC">
      <w:pPr>
        <w:ind w:right="-120"/>
      </w:pPr>
    </w:p>
    <w:p w:rsidR="006A69DC" w:rsidRDefault="006A69DC" w:rsidP="006A69DC">
      <w:pPr>
        <w:ind w:right="-120"/>
        <w:jc w:val="center"/>
      </w:pPr>
    </w:p>
    <w:p w:rsidR="006A69DC" w:rsidRDefault="006A69DC" w:rsidP="006A69DC">
      <w:pPr>
        <w:ind w:right="-120"/>
        <w:jc w:val="both"/>
      </w:pPr>
      <w:r>
        <w:t xml:space="preserve">     В связи с продолжающейся гибелью людей, в том числе детей на объектах тепло - и водоснабжения,долгостроях, неразрушенного ветхого жилья,  на местах проведения ремонтных работ на на территории поселений   Новосибирской области, с целью обеспечения и безопасностью проживания граждан поселения</w:t>
      </w:r>
    </w:p>
    <w:p w:rsidR="006A69DC" w:rsidRDefault="006A69DC" w:rsidP="006A69DC">
      <w:pPr>
        <w:ind w:right="-120"/>
        <w:jc w:val="both"/>
      </w:pPr>
      <w:r>
        <w:t>ПОСТАНОВЛЯЮ:</w:t>
      </w:r>
    </w:p>
    <w:p w:rsidR="006A69DC" w:rsidRDefault="006A69DC" w:rsidP="006A69DC">
      <w:pPr>
        <w:ind w:right="-120"/>
        <w:jc w:val="both"/>
      </w:pPr>
      <w:r>
        <w:t>1. Создать рабочую комиссию по осмотру всех аварийно – опасных участков  на  территории  Серебрянского  сельсовета Чулымского района Новосибирской огбласти согласно приложения.</w:t>
      </w:r>
    </w:p>
    <w:p w:rsidR="006A69DC" w:rsidRDefault="006A69DC" w:rsidP="006A69DC">
      <w:pPr>
        <w:ind w:right="-120"/>
        <w:jc w:val="both"/>
      </w:pPr>
      <w:r>
        <w:t>2.  Завершить осмотры до 01.10.2019 года.  администрации Серебрянского  сельсовета.</w:t>
      </w:r>
    </w:p>
    <w:p w:rsidR="006A69DC" w:rsidRDefault="006A69DC" w:rsidP="006A69DC">
      <w:pPr>
        <w:ind w:right="-120"/>
        <w:jc w:val="both"/>
      </w:pPr>
      <w:r>
        <w:t>3. По результатам рейда подготовить, подписать акт о проделанной работе и к 04.10.2019 года предоставить его заместителю главы администрации Чулымского района Маутеру А.А.</w:t>
      </w:r>
    </w:p>
    <w:p w:rsidR="006A69DC" w:rsidRDefault="006A69DC" w:rsidP="006A69DC">
      <w:pPr>
        <w:ind w:right="-120"/>
        <w:jc w:val="both"/>
      </w:pPr>
      <w:r>
        <w:t>4. Контроль  за  исполнением  настоящего  постановления  оставляю  за  собой</w:t>
      </w:r>
    </w:p>
    <w:p w:rsidR="006A69DC" w:rsidRDefault="006A69DC" w:rsidP="006A69DC">
      <w:pPr>
        <w:ind w:right="-120"/>
        <w:jc w:val="both"/>
      </w:pPr>
    </w:p>
    <w:p w:rsidR="006A69DC" w:rsidRDefault="006A69DC" w:rsidP="006A69DC">
      <w:pPr>
        <w:ind w:right="-120"/>
        <w:jc w:val="both"/>
      </w:pPr>
    </w:p>
    <w:p w:rsidR="006A69DC" w:rsidRDefault="006A69DC" w:rsidP="006A69DC">
      <w:pPr>
        <w:ind w:right="-120"/>
        <w:jc w:val="both"/>
      </w:pPr>
    </w:p>
    <w:p w:rsidR="006A69DC" w:rsidRDefault="006A69DC" w:rsidP="006A69DC">
      <w:pPr>
        <w:ind w:right="-120"/>
        <w:jc w:val="both"/>
      </w:pPr>
      <w:r>
        <w:t>Глава  Серебрянского  сельсовета</w:t>
      </w:r>
    </w:p>
    <w:p w:rsidR="006A69DC" w:rsidRPr="00BC632B" w:rsidRDefault="006A69DC" w:rsidP="00BC632B">
      <w:pPr>
        <w:pStyle w:val="S6"/>
        <w:jc w:val="right"/>
        <w:rPr>
          <w:sz w:val="20"/>
          <w:szCs w:val="20"/>
        </w:rPr>
      </w:pPr>
      <w:r>
        <w:t>Чулымского  района Новосибирской  области                      А.Н.Писарев.</w:t>
      </w:r>
    </w:p>
    <w:p w:rsidR="006A69DC" w:rsidRPr="00BC632B" w:rsidRDefault="006A69DC" w:rsidP="00BC632B">
      <w:pPr>
        <w:pStyle w:val="S6"/>
        <w:jc w:val="right"/>
        <w:rPr>
          <w:sz w:val="20"/>
          <w:szCs w:val="20"/>
        </w:rPr>
      </w:pPr>
      <w:r w:rsidRPr="00BC632B">
        <w:rPr>
          <w:sz w:val="20"/>
          <w:szCs w:val="20"/>
        </w:rPr>
        <w:t>Приложение</w:t>
      </w:r>
    </w:p>
    <w:p w:rsidR="006A69DC" w:rsidRPr="00BC632B" w:rsidRDefault="006A69DC" w:rsidP="00BC632B">
      <w:pPr>
        <w:pStyle w:val="S6"/>
        <w:jc w:val="right"/>
        <w:rPr>
          <w:sz w:val="20"/>
          <w:szCs w:val="20"/>
        </w:rPr>
      </w:pPr>
      <w:r w:rsidRPr="00BC632B">
        <w:rPr>
          <w:sz w:val="20"/>
          <w:szCs w:val="20"/>
        </w:rPr>
        <w:t>К постановлению главы</w:t>
      </w:r>
    </w:p>
    <w:p w:rsidR="006A69DC" w:rsidRPr="00BC632B" w:rsidRDefault="006A69DC" w:rsidP="00BC632B">
      <w:pPr>
        <w:pStyle w:val="S6"/>
        <w:jc w:val="right"/>
        <w:rPr>
          <w:sz w:val="20"/>
          <w:szCs w:val="20"/>
        </w:rPr>
      </w:pPr>
      <w:r w:rsidRPr="00BC632B">
        <w:rPr>
          <w:sz w:val="20"/>
          <w:szCs w:val="20"/>
        </w:rPr>
        <w:t>Серебрянского  сельсовета</w:t>
      </w:r>
    </w:p>
    <w:p w:rsidR="006A69DC" w:rsidRPr="00BC632B" w:rsidRDefault="006A69DC" w:rsidP="00BC632B">
      <w:pPr>
        <w:pStyle w:val="S6"/>
        <w:jc w:val="right"/>
        <w:rPr>
          <w:sz w:val="20"/>
          <w:szCs w:val="20"/>
        </w:rPr>
      </w:pPr>
      <w:r w:rsidRPr="00BC632B">
        <w:rPr>
          <w:sz w:val="20"/>
          <w:szCs w:val="20"/>
        </w:rPr>
        <w:t xml:space="preserve">Чулымского  района </w:t>
      </w:r>
    </w:p>
    <w:p w:rsidR="006A69DC" w:rsidRPr="00BC632B" w:rsidRDefault="006A69DC" w:rsidP="00BC632B">
      <w:pPr>
        <w:pStyle w:val="S6"/>
        <w:jc w:val="right"/>
        <w:rPr>
          <w:sz w:val="20"/>
          <w:szCs w:val="20"/>
        </w:rPr>
      </w:pPr>
      <w:r w:rsidRPr="00BC632B">
        <w:rPr>
          <w:sz w:val="20"/>
          <w:szCs w:val="20"/>
        </w:rPr>
        <w:t xml:space="preserve">Новосибирской  области   </w:t>
      </w:r>
    </w:p>
    <w:p w:rsidR="006A69DC" w:rsidRPr="00BC632B" w:rsidRDefault="006A69DC" w:rsidP="00BC632B">
      <w:pPr>
        <w:pStyle w:val="S6"/>
        <w:jc w:val="right"/>
        <w:rPr>
          <w:sz w:val="20"/>
          <w:szCs w:val="20"/>
        </w:rPr>
      </w:pPr>
      <w:r w:rsidRPr="00BC632B">
        <w:rPr>
          <w:sz w:val="20"/>
          <w:szCs w:val="20"/>
        </w:rPr>
        <w:t xml:space="preserve">от 30.09.2019 № 62      </w:t>
      </w:r>
    </w:p>
    <w:p w:rsidR="006A69DC" w:rsidRDefault="006A69DC" w:rsidP="006A69DC">
      <w:pPr>
        <w:ind w:right="-120"/>
        <w:jc w:val="right"/>
      </w:pPr>
      <w:r>
        <w:t xml:space="preserve">            </w:t>
      </w:r>
    </w:p>
    <w:p w:rsidR="006A69DC" w:rsidRDefault="006A69DC" w:rsidP="006A69DC">
      <w:pPr>
        <w:ind w:right="-120"/>
        <w:jc w:val="center"/>
      </w:pPr>
      <w:r>
        <w:t>Состав  комиссии</w:t>
      </w:r>
    </w:p>
    <w:p w:rsidR="006A69DC" w:rsidRDefault="006A69DC" w:rsidP="00BC632B">
      <w:pPr>
        <w:ind w:right="-120"/>
        <w:jc w:val="center"/>
      </w:pPr>
      <w:r>
        <w:t>по осмотру аварийных участков</w:t>
      </w:r>
    </w:p>
    <w:p w:rsidR="006A69DC" w:rsidRDefault="006A69DC" w:rsidP="006A69DC">
      <w:pPr>
        <w:ind w:right="-120"/>
        <w:jc w:val="center"/>
      </w:pPr>
    </w:p>
    <w:p w:rsidR="006A69DC" w:rsidRDefault="006A69DC" w:rsidP="006A69DC">
      <w:pPr>
        <w:ind w:right="-120"/>
        <w:jc w:val="both"/>
      </w:pPr>
      <w:r>
        <w:t>- Писарев Анатолий Николаевич – глава Серебрянского сельсовета – председатель комиссии;</w:t>
      </w:r>
    </w:p>
    <w:p w:rsidR="006A69DC" w:rsidRDefault="006A69DC" w:rsidP="006A69DC">
      <w:pPr>
        <w:ind w:right="-120"/>
        <w:jc w:val="both"/>
      </w:pPr>
      <w:r>
        <w:t>- Гутникова Наталья Алексеевна – заместитель главы Серебрянского сельсовета – заместитель председателя комиссии;</w:t>
      </w:r>
    </w:p>
    <w:p w:rsidR="006A69DC" w:rsidRDefault="006A69DC" w:rsidP="006A69DC">
      <w:pPr>
        <w:ind w:right="-120"/>
        <w:jc w:val="both"/>
      </w:pPr>
      <w:r>
        <w:t>- Ионина Светлана Александровна – специалист администрации Серебрянского сельсовета – секретарь комиссии.</w:t>
      </w:r>
    </w:p>
    <w:p w:rsidR="006A69DC" w:rsidRDefault="006A69DC" w:rsidP="006A69DC">
      <w:pPr>
        <w:ind w:right="-120"/>
        <w:jc w:val="both"/>
      </w:pPr>
      <w:r>
        <w:t>Члены комиссии:</w:t>
      </w:r>
    </w:p>
    <w:p w:rsidR="006A69DC" w:rsidRDefault="006A69DC" w:rsidP="006A69DC">
      <w:pPr>
        <w:ind w:right="-120"/>
        <w:jc w:val="both"/>
      </w:pPr>
      <w:r>
        <w:t xml:space="preserve"> - Крюгер Вера Николаевна – председатель Совета депутатов Серебрянского сельсовета;</w:t>
      </w:r>
    </w:p>
    <w:p w:rsidR="006A69DC" w:rsidRDefault="006A69DC" w:rsidP="006A69DC">
      <w:pPr>
        <w:ind w:right="-120"/>
        <w:jc w:val="both"/>
      </w:pPr>
      <w:r>
        <w:t xml:space="preserve">- Романов Евгений Михайлович – мастер – теплотехник МУП Чулымского района «Коммунальщик» (по согласованию). </w:t>
      </w:r>
    </w:p>
    <w:p w:rsidR="006A69DC" w:rsidRDefault="006A69DC" w:rsidP="006A69DC">
      <w:pPr>
        <w:ind w:right="-120"/>
        <w:jc w:val="center"/>
      </w:pPr>
    </w:p>
    <w:p w:rsidR="006A69DC" w:rsidRDefault="006A69DC" w:rsidP="00E170C7">
      <w:pPr>
        <w:jc w:val="both"/>
        <w:rPr>
          <w:bCs/>
        </w:rPr>
      </w:pPr>
    </w:p>
    <w:p w:rsidR="00DA45FC" w:rsidRDefault="00DA45FC" w:rsidP="00E170C7">
      <w:pPr>
        <w:jc w:val="both"/>
        <w:rPr>
          <w:bCs/>
        </w:rPr>
      </w:pPr>
    </w:p>
    <w:p w:rsidR="00DA45FC" w:rsidRDefault="00DA45FC" w:rsidP="00E170C7">
      <w:pPr>
        <w:jc w:val="both"/>
        <w:rPr>
          <w:bCs/>
        </w:rPr>
      </w:pPr>
    </w:p>
    <w:p w:rsidR="00DA45FC" w:rsidRDefault="00DA45FC" w:rsidP="00DA45FC"/>
    <w:p w:rsidR="00DA45FC" w:rsidRDefault="00DA45FC" w:rsidP="00DA45FC">
      <w:pPr>
        <w:jc w:val="center"/>
      </w:pPr>
    </w:p>
    <w:p w:rsidR="00DA45FC" w:rsidRDefault="00DA45FC" w:rsidP="00DA45FC">
      <w:pPr>
        <w:jc w:val="center"/>
      </w:pPr>
      <w:r>
        <w:t xml:space="preserve">АДМИНИСТРАЦИЯ </w:t>
      </w:r>
    </w:p>
    <w:p w:rsidR="00DA45FC" w:rsidRDefault="00DA45FC" w:rsidP="00DA45FC">
      <w:pPr>
        <w:jc w:val="center"/>
      </w:pPr>
      <w:r>
        <w:t xml:space="preserve"> СЕРЕБРЯНСКОГО  СЕЛЬСОВЕТА </w:t>
      </w:r>
    </w:p>
    <w:p w:rsidR="00DA45FC" w:rsidRDefault="00DA45FC" w:rsidP="00DA45FC">
      <w:pPr>
        <w:jc w:val="center"/>
      </w:pPr>
      <w:r>
        <w:t>ЧУЛЫМСКОГО  РАЙОНА НОВОСИБИРСКОЙ ОБЛАСТИ</w:t>
      </w:r>
    </w:p>
    <w:p w:rsidR="00DA45FC" w:rsidRDefault="00DA45FC" w:rsidP="00DA45FC">
      <w:pPr>
        <w:jc w:val="center"/>
      </w:pPr>
    </w:p>
    <w:p w:rsidR="00DA45FC" w:rsidRDefault="00DA45FC" w:rsidP="00DA45FC">
      <w:pPr>
        <w:jc w:val="center"/>
      </w:pPr>
      <w:r>
        <w:t>ПОСТАНОВЛЕНИЕ</w:t>
      </w:r>
    </w:p>
    <w:p w:rsidR="00DA45FC" w:rsidRDefault="00DA45FC" w:rsidP="00BC632B"/>
    <w:p w:rsidR="00DA45FC" w:rsidRDefault="00DA45FC" w:rsidP="00DA45FC">
      <w:r>
        <w:t>От 01.10.2019 г</w:t>
      </w:r>
      <w:r w:rsidR="001811C2">
        <w:t xml:space="preserve">        </w:t>
      </w:r>
      <w:r>
        <w:t xml:space="preserve">                           с. Серебрянское                                     №63</w:t>
      </w:r>
    </w:p>
    <w:p w:rsidR="00DA45FC" w:rsidRDefault="00DA45FC" w:rsidP="00DA45FC"/>
    <w:p w:rsidR="00DA45FC" w:rsidRDefault="00DA45FC" w:rsidP="00DA45FC">
      <w:pPr>
        <w:ind w:firstLine="567"/>
        <w:jc w:val="center"/>
      </w:pPr>
      <w:r>
        <w:t>О внесении изменений в постановление администрации Серебрянского сельсовета Чулымского района Новосибирской области от 09.01.2018г. №1 "Об утверждении Положения "Об оплате труда работников, занимающих должности, не являющиеся должностями муниципальной службы в администрации Серебрянского сельсовета Чулымского района Новосибирской области"</w:t>
      </w:r>
    </w:p>
    <w:p w:rsidR="00DA45FC" w:rsidRDefault="00DA45FC" w:rsidP="00DA45FC">
      <w:pPr>
        <w:jc w:val="center"/>
      </w:pPr>
    </w:p>
    <w:p w:rsidR="00DA45FC" w:rsidRDefault="00DA45FC" w:rsidP="00DA45FC">
      <w:pPr>
        <w:ind w:firstLine="567"/>
        <w:jc w:val="both"/>
      </w:pPr>
      <w:r>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Серебрянского сельсовета Чулымского района Новосибирской области, администрация Серебрянского сельсовета Чулымского района Новосибирской области </w:t>
      </w:r>
    </w:p>
    <w:p w:rsidR="00DA45FC" w:rsidRDefault="00DA45FC" w:rsidP="00DA45FC">
      <w:pPr>
        <w:pStyle w:val="aff6"/>
        <w:spacing w:after="0" w:line="240" w:lineRule="auto"/>
        <w:ind w:left="567"/>
        <w:jc w:val="both"/>
        <w:rPr>
          <w:rFonts w:ascii="Times New Roman" w:hAnsi="Times New Roman"/>
          <w:sz w:val="24"/>
          <w:szCs w:val="24"/>
        </w:rPr>
      </w:pPr>
      <w:r>
        <w:rPr>
          <w:rFonts w:ascii="Times New Roman" w:hAnsi="Times New Roman"/>
          <w:sz w:val="24"/>
          <w:szCs w:val="24"/>
        </w:rPr>
        <w:t>ПОСТАНОВЛЯЕТ:</w:t>
      </w:r>
    </w:p>
    <w:p w:rsidR="00DA45FC" w:rsidRDefault="00DA45FC" w:rsidP="00C73624">
      <w:pPr>
        <w:pStyle w:val="aff6"/>
        <w:numPr>
          <w:ilvl w:val="0"/>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09.01.2018г. №1 "Об утверждении Положения "Об оплате труда работников, занимающих должности, не являющиеся должностями муниципальной службы в администрации Серебрянского сельсовета Чулымского района Новосибирской области" следующие изменения:</w:t>
      </w:r>
    </w:p>
    <w:p w:rsidR="00DA45FC" w:rsidRDefault="00DA45FC" w:rsidP="00C73624">
      <w:pPr>
        <w:pStyle w:val="aff6"/>
        <w:numPr>
          <w:ilvl w:val="1"/>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В Положение Об оплате труда работников, занимающих должности, не являющиеся должностями муниципальной службы в администрации Серебрянского сельсовета Чулымского района Новосибирской области:</w:t>
      </w:r>
    </w:p>
    <w:p w:rsidR="00DA45FC" w:rsidRDefault="00DA45FC" w:rsidP="00C73624">
      <w:pPr>
        <w:pStyle w:val="aff6"/>
        <w:numPr>
          <w:ilvl w:val="2"/>
          <w:numId w:val="6"/>
        </w:numPr>
        <w:spacing w:after="0" w:line="240" w:lineRule="auto"/>
        <w:ind w:left="0" w:firstLine="567"/>
        <w:jc w:val="both"/>
        <w:rPr>
          <w:rFonts w:ascii="Times New Roman" w:hAnsi="Times New Roman"/>
          <w:sz w:val="24"/>
          <w:szCs w:val="24"/>
        </w:rPr>
      </w:pPr>
      <w:r>
        <w:rPr>
          <w:rFonts w:ascii="Times New Roman" w:hAnsi="Times New Roman"/>
          <w:sz w:val="24"/>
          <w:szCs w:val="24"/>
        </w:rPr>
        <w:t>Таблицу пункта 2.2.   изложить в следующей редакции:</w:t>
      </w:r>
    </w:p>
    <w:p w:rsidR="00DA45FC" w:rsidRDefault="00DA45FC" w:rsidP="00DA45FC">
      <w:pPr>
        <w:pStyle w:val="aff6"/>
        <w:spacing w:after="0" w:line="240" w:lineRule="auto"/>
        <w:ind w:left="567"/>
        <w:jc w:val="both"/>
        <w:rPr>
          <w:rFonts w:ascii="Times New Roman" w:hAnsi="Times New Roman"/>
          <w:sz w:val="24"/>
          <w:szCs w:val="24"/>
        </w:rPr>
      </w:pP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407"/>
        <w:gridCol w:w="2221"/>
      </w:tblGrid>
      <w:tr w:rsidR="00DA45FC" w:rsidTr="00DA45FC">
        <w:tc>
          <w:tcPr>
            <w:tcW w:w="538" w:type="dxa"/>
            <w:tcBorders>
              <w:top w:val="single" w:sz="4" w:space="0" w:color="auto"/>
              <w:left w:val="single" w:sz="4" w:space="0" w:color="auto"/>
              <w:bottom w:val="single" w:sz="4" w:space="0" w:color="auto"/>
              <w:right w:val="single" w:sz="4" w:space="0" w:color="auto"/>
            </w:tcBorders>
            <w:hideMark/>
          </w:tcPr>
          <w:p w:rsidR="00DA45FC" w:rsidRDefault="00DA45FC">
            <w:pPr>
              <w:spacing w:after="160"/>
              <w:ind w:right="461"/>
              <w:rPr>
                <w:lang w:eastAsia="en-US"/>
              </w:rPr>
            </w:pPr>
            <w:r>
              <w:t>№ п/п</w:t>
            </w:r>
          </w:p>
        </w:tc>
        <w:tc>
          <w:tcPr>
            <w:tcW w:w="6842" w:type="dxa"/>
            <w:tcBorders>
              <w:top w:val="single" w:sz="4" w:space="0" w:color="auto"/>
              <w:left w:val="single" w:sz="4" w:space="0" w:color="auto"/>
              <w:bottom w:val="single" w:sz="4" w:space="0" w:color="auto"/>
              <w:right w:val="single" w:sz="4" w:space="0" w:color="auto"/>
            </w:tcBorders>
            <w:hideMark/>
          </w:tcPr>
          <w:p w:rsidR="00DA45FC" w:rsidRDefault="00DA45FC">
            <w:pPr>
              <w:spacing w:after="160"/>
              <w:ind w:right="461" w:firstLine="567"/>
              <w:jc w:val="center"/>
              <w:rPr>
                <w:lang w:eastAsia="en-US"/>
              </w:rPr>
            </w:pPr>
            <w:r>
              <w:t>Наименование профессии и характеристика работ</w:t>
            </w:r>
          </w:p>
        </w:tc>
        <w:tc>
          <w:tcPr>
            <w:tcW w:w="2249" w:type="dxa"/>
            <w:tcBorders>
              <w:top w:val="single" w:sz="4" w:space="0" w:color="auto"/>
              <w:left w:val="single" w:sz="4" w:space="0" w:color="auto"/>
              <w:bottom w:val="single" w:sz="4" w:space="0" w:color="auto"/>
              <w:right w:val="single" w:sz="4" w:space="0" w:color="auto"/>
            </w:tcBorders>
            <w:hideMark/>
          </w:tcPr>
          <w:p w:rsidR="00DA45FC" w:rsidRDefault="00DA45FC">
            <w:pPr>
              <w:spacing w:after="160"/>
              <w:ind w:right="165" w:firstLine="34"/>
              <w:jc w:val="center"/>
              <w:rPr>
                <w:lang w:eastAsia="en-US"/>
              </w:rPr>
            </w:pPr>
            <w:r>
              <w:t>Размер оклада, руб.</w:t>
            </w:r>
          </w:p>
        </w:tc>
      </w:tr>
      <w:tr w:rsidR="00DA45FC" w:rsidTr="00DA45FC">
        <w:tc>
          <w:tcPr>
            <w:tcW w:w="538" w:type="dxa"/>
            <w:tcBorders>
              <w:top w:val="single" w:sz="4" w:space="0" w:color="auto"/>
              <w:left w:val="single" w:sz="4" w:space="0" w:color="auto"/>
              <w:bottom w:val="single" w:sz="4" w:space="0" w:color="auto"/>
              <w:right w:val="single" w:sz="4" w:space="0" w:color="auto"/>
            </w:tcBorders>
            <w:hideMark/>
          </w:tcPr>
          <w:p w:rsidR="00DA45FC" w:rsidRDefault="00DA45FC">
            <w:pPr>
              <w:spacing w:after="160"/>
              <w:ind w:right="461" w:firstLine="567"/>
              <w:rPr>
                <w:lang w:eastAsia="en-US"/>
              </w:rPr>
            </w:pPr>
            <w:r>
              <w:t>1</w:t>
            </w:r>
          </w:p>
        </w:tc>
        <w:tc>
          <w:tcPr>
            <w:tcW w:w="6842" w:type="dxa"/>
            <w:tcBorders>
              <w:top w:val="single" w:sz="4" w:space="0" w:color="auto"/>
              <w:left w:val="single" w:sz="4" w:space="0" w:color="auto"/>
              <w:bottom w:val="single" w:sz="4" w:space="0" w:color="auto"/>
              <w:right w:val="single" w:sz="4" w:space="0" w:color="auto"/>
            </w:tcBorders>
          </w:tcPr>
          <w:p w:rsidR="00DA45FC" w:rsidRDefault="00DA45FC">
            <w:pPr>
              <w:shd w:val="clear" w:color="auto" w:fill="FFFFFF"/>
              <w:ind w:firstLine="567"/>
              <w:rPr>
                <w:lang w:eastAsia="en-US"/>
              </w:rPr>
            </w:pPr>
            <w:r>
              <w:rPr>
                <w:bCs/>
                <w:i/>
                <w:iCs/>
                <w:color w:val="000000"/>
              </w:rPr>
              <w:t>Водитель автомобиля 4 разряда:</w:t>
            </w:r>
          </w:p>
          <w:p w:rsidR="00DA45FC" w:rsidRDefault="00DA45FC">
            <w:pPr>
              <w:shd w:val="clear" w:color="auto" w:fill="FFFFFF"/>
              <w:ind w:firstLine="567"/>
            </w:pPr>
            <w:r>
              <w:rPr>
                <w:color w:val="000000"/>
              </w:rPr>
              <w:t>управление легковыми автомобилями всех типов, грузовыми автомобилями всех типов грузоподъемностью до 10 тонн, автобусами габаритной длиной до 7 метров. Заправка автомобилей. Проверка технического состояния и прием автомобиля перед выездом на линию, сдача его и постановка на отведенное место по возвращении в автохозяйство. Устранение возникших во время работы на линии мелких неисправностей, не требующих разборки механизмов.</w:t>
            </w:r>
          </w:p>
          <w:p w:rsidR="00DA45FC" w:rsidRDefault="00DA45FC">
            <w:pPr>
              <w:shd w:val="clear" w:color="auto" w:fill="FFFFFF"/>
              <w:ind w:firstLine="567"/>
            </w:pPr>
            <w:r>
              <w:rPr>
                <w:color w:val="000000"/>
              </w:rPr>
              <w:t>Примечание:</w:t>
            </w:r>
          </w:p>
          <w:p w:rsidR="00DA45FC" w:rsidRDefault="00DA45FC">
            <w:pPr>
              <w:shd w:val="clear" w:color="auto" w:fill="FFFFFF"/>
              <w:ind w:right="5" w:firstLine="567"/>
              <w:jc w:val="both"/>
            </w:pPr>
            <w:r>
              <w:rPr>
                <w:color w:val="000000"/>
              </w:rPr>
              <w:t>- в случаях работы на 2-3 видах автомобилей (легковом, грузовом, автобусе и т. п.);</w:t>
            </w:r>
          </w:p>
          <w:p w:rsidR="00DA45FC" w:rsidRDefault="00DA45FC">
            <w:pPr>
              <w:shd w:val="clear" w:color="auto" w:fill="FFFFFF"/>
              <w:ind w:firstLine="567"/>
              <w:jc w:val="both"/>
              <w:rPr>
                <w:color w:val="000000"/>
              </w:rPr>
            </w:pPr>
          </w:p>
          <w:p w:rsidR="00DA45FC" w:rsidRDefault="00DA45FC">
            <w:pPr>
              <w:shd w:val="clear" w:color="auto" w:fill="FFFFFF"/>
              <w:spacing w:after="160"/>
              <w:ind w:firstLine="567"/>
              <w:jc w:val="both"/>
              <w:rPr>
                <w:lang w:eastAsia="en-US"/>
              </w:rPr>
            </w:pPr>
            <w:r>
              <w:rPr>
                <w:color w:val="000000"/>
              </w:rPr>
              <w:t xml:space="preserve">- в случаях выполнения всего комплекса работ по ремонту и техническому обслуживанию управляемого автомобиля при отсутствии в учреждении </w:t>
            </w:r>
            <w:r>
              <w:rPr>
                <w:color w:val="000000"/>
              </w:rPr>
              <w:lastRenderedPageBreak/>
              <w:t>специализированной службы технического обслуживания  автомобилей</w:t>
            </w:r>
          </w:p>
        </w:tc>
        <w:tc>
          <w:tcPr>
            <w:tcW w:w="2249" w:type="dxa"/>
            <w:tcBorders>
              <w:top w:val="single" w:sz="4" w:space="0" w:color="auto"/>
              <w:left w:val="single" w:sz="4" w:space="0" w:color="auto"/>
              <w:bottom w:val="single" w:sz="4" w:space="0" w:color="auto"/>
              <w:right w:val="single" w:sz="4" w:space="0" w:color="auto"/>
            </w:tcBorders>
          </w:tcPr>
          <w:p w:rsidR="00DA45FC" w:rsidRDefault="00DA45FC">
            <w:pPr>
              <w:shd w:val="clear" w:color="auto" w:fill="FFFFFF"/>
              <w:ind w:firstLine="567"/>
              <w:jc w:val="center"/>
              <w:rPr>
                <w:lang w:eastAsia="en-US"/>
              </w:rPr>
            </w:pPr>
            <w:r>
              <w:rPr>
                <w:color w:val="000000"/>
                <w:spacing w:val="-12"/>
              </w:rPr>
              <w:lastRenderedPageBreak/>
              <w:t>7790-00</w:t>
            </w:r>
          </w:p>
          <w:p w:rsidR="00DA45FC" w:rsidRDefault="00DA45FC">
            <w:pPr>
              <w:ind w:right="461" w:firstLine="567"/>
              <w:jc w:val="center"/>
            </w:pPr>
          </w:p>
          <w:p w:rsidR="00DA45FC" w:rsidRDefault="00DA45FC">
            <w:pPr>
              <w:ind w:right="461" w:firstLine="567"/>
              <w:jc w:val="center"/>
            </w:pPr>
          </w:p>
          <w:p w:rsidR="00DA45FC" w:rsidRDefault="00DA45FC">
            <w:pPr>
              <w:ind w:right="461" w:firstLine="567"/>
              <w:jc w:val="center"/>
            </w:pPr>
          </w:p>
          <w:p w:rsidR="00DA45FC" w:rsidRDefault="00DA45FC">
            <w:pPr>
              <w:ind w:right="461" w:firstLine="567"/>
              <w:jc w:val="center"/>
            </w:pPr>
          </w:p>
          <w:p w:rsidR="00DA45FC" w:rsidRDefault="00DA45FC">
            <w:pPr>
              <w:ind w:right="461" w:firstLine="567"/>
              <w:jc w:val="center"/>
            </w:pPr>
          </w:p>
          <w:p w:rsidR="00DA45FC" w:rsidRDefault="00DA45FC">
            <w:pPr>
              <w:ind w:right="461" w:firstLine="567"/>
              <w:jc w:val="center"/>
            </w:pPr>
          </w:p>
          <w:p w:rsidR="00DA45FC" w:rsidRDefault="00DA45FC">
            <w:pPr>
              <w:ind w:right="461" w:firstLine="567"/>
              <w:jc w:val="center"/>
            </w:pPr>
          </w:p>
          <w:p w:rsidR="00DA45FC" w:rsidRDefault="00DA45FC">
            <w:pPr>
              <w:shd w:val="clear" w:color="auto" w:fill="FFFFFF"/>
              <w:ind w:firstLine="567"/>
              <w:rPr>
                <w:color w:val="000000"/>
              </w:rPr>
            </w:pPr>
          </w:p>
          <w:p w:rsidR="00DA45FC" w:rsidRDefault="00DA45FC">
            <w:pPr>
              <w:shd w:val="clear" w:color="auto" w:fill="FFFFFF"/>
              <w:spacing w:after="160"/>
              <w:rPr>
                <w:lang w:eastAsia="en-US"/>
              </w:rPr>
            </w:pPr>
            <w:r>
              <w:rPr>
                <w:color w:val="000000"/>
              </w:rPr>
              <w:t>Водители тарифицируются на разряд выше с повышением оклада на 10 %</w:t>
            </w:r>
          </w:p>
        </w:tc>
      </w:tr>
      <w:tr w:rsidR="00DA45FC" w:rsidTr="00DA45FC">
        <w:trPr>
          <w:trHeight w:val="4669"/>
        </w:trPr>
        <w:tc>
          <w:tcPr>
            <w:tcW w:w="538" w:type="dxa"/>
            <w:tcBorders>
              <w:top w:val="single" w:sz="4" w:space="0" w:color="auto"/>
              <w:left w:val="single" w:sz="4" w:space="0" w:color="auto"/>
              <w:bottom w:val="single" w:sz="4" w:space="0" w:color="auto"/>
              <w:right w:val="single" w:sz="4" w:space="0" w:color="auto"/>
            </w:tcBorders>
            <w:hideMark/>
          </w:tcPr>
          <w:p w:rsidR="00DA45FC" w:rsidRDefault="00DA45FC">
            <w:pPr>
              <w:spacing w:after="160"/>
              <w:ind w:right="461" w:firstLine="567"/>
              <w:rPr>
                <w:lang w:eastAsia="en-US"/>
              </w:rPr>
            </w:pPr>
            <w:r>
              <w:lastRenderedPageBreak/>
              <w:t>2</w:t>
            </w:r>
          </w:p>
        </w:tc>
        <w:tc>
          <w:tcPr>
            <w:tcW w:w="6842" w:type="dxa"/>
            <w:tcBorders>
              <w:top w:val="single" w:sz="4" w:space="0" w:color="auto"/>
              <w:left w:val="single" w:sz="4" w:space="0" w:color="auto"/>
              <w:bottom w:val="single" w:sz="4" w:space="0" w:color="auto"/>
              <w:right w:val="single" w:sz="4" w:space="0" w:color="auto"/>
            </w:tcBorders>
            <w:hideMark/>
          </w:tcPr>
          <w:p w:rsidR="00DA45FC" w:rsidRDefault="00DA45FC">
            <w:pPr>
              <w:shd w:val="clear" w:color="auto" w:fill="FFFFFF"/>
              <w:spacing w:before="38"/>
              <w:ind w:firstLine="567"/>
              <w:rPr>
                <w:lang w:eastAsia="en-US"/>
              </w:rPr>
            </w:pPr>
            <w:r>
              <w:rPr>
                <w:bCs/>
                <w:i/>
                <w:iCs/>
                <w:color w:val="000000"/>
                <w:spacing w:val="-3"/>
              </w:rPr>
              <w:t>Уборщик служебных помещений:</w:t>
            </w:r>
          </w:p>
          <w:p w:rsidR="00DA45FC" w:rsidRDefault="00DA45FC">
            <w:pPr>
              <w:spacing w:after="160"/>
              <w:jc w:val="both"/>
              <w:rPr>
                <w:lang w:eastAsia="en-US"/>
              </w:rPr>
            </w:pPr>
            <w:r>
              <w:rPr>
                <w:i/>
                <w:iCs/>
                <w:color w:val="000000"/>
                <w:spacing w:val="-1"/>
                <w:w w:val="101"/>
              </w:rPr>
              <w:t xml:space="preserve">   </w:t>
            </w:r>
            <w:r>
              <w:rPr>
                <w:i/>
                <w:iCs/>
                <w:color w:val="000000"/>
              </w:rPr>
              <w:t xml:space="preserve">1 разряда - </w:t>
            </w:r>
            <w:r>
              <w:rPr>
                <w:color w:val="000000"/>
              </w:rPr>
              <w:t>уборка холлов, вестибюлей, коридоров,</w:t>
            </w:r>
            <w:r>
              <w:rPr>
                <w:color w:val="000000"/>
              </w:rPr>
              <w:tab/>
              <w:t xml:space="preserve">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w:t>
            </w:r>
            <w:r>
              <w:rPr>
                <w:color w:val="000000"/>
              </w:rPr>
              <w:br/>
              <w:t>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 Подметание и мытье площадки перед входом в подъезд. Мытье пола, влажная уборка стен, дверей, потолков, плафонов кабины лифта. Сбор и перемещение мусора в установленное место.</w:t>
            </w:r>
            <w:r>
              <w:rPr>
                <w:color w:val="000000"/>
              </w:rPr>
              <w:br/>
              <w:t>Чистка и дезинфицирование санитарно-технического</w:t>
            </w:r>
            <w:r>
              <w:rPr>
                <w:color w:val="000000"/>
              </w:rPr>
              <w:br/>
              <w:t xml:space="preserve">оборудования в местах общего пользования. Получение моющих и дезинфицирующих средств, инвентаря и обтирочного материала         </w:t>
            </w:r>
          </w:p>
        </w:tc>
        <w:tc>
          <w:tcPr>
            <w:tcW w:w="2249" w:type="dxa"/>
            <w:tcBorders>
              <w:top w:val="single" w:sz="4" w:space="0" w:color="auto"/>
              <w:left w:val="single" w:sz="4" w:space="0" w:color="auto"/>
              <w:bottom w:val="single" w:sz="4" w:space="0" w:color="auto"/>
              <w:right w:val="single" w:sz="4" w:space="0" w:color="auto"/>
            </w:tcBorders>
          </w:tcPr>
          <w:p w:rsidR="00DA45FC" w:rsidRDefault="00DA45FC">
            <w:pPr>
              <w:ind w:right="461" w:firstLine="567"/>
              <w:jc w:val="center"/>
              <w:rPr>
                <w:color w:val="000000"/>
                <w:lang w:eastAsia="en-US"/>
              </w:rPr>
            </w:pPr>
            <w:r>
              <w:rPr>
                <w:color w:val="000000"/>
              </w:rPr>
              <w:t>6770-00</w:t>
            </w: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ind w:right="461" w:firstLine="567"/>
              <w:jc w:val="center"/>
              <w:rPr>
                <w:color w:val="000000"/>
              </w:rPr>
            </w:pPr>
          </w:p>
          <w:p w:rsidR="00DA45FC" w:rsidRDefault="00DA45FC">
            <w:pPr>
              <w:spacing w:after="160"/>
              <w:ind w:right="461"/>
              <w:rPr>
                <w:lang w:eastAsia="en-US"/>
              </w:rPr>
            </w:pPr>
          </w:p>
        </w:tc>
      </w:tr>
    </w:tbl>
    <w:p w:rsidR="00DA45FC" w:rsidRDefault="00DA45FC" w:rsidP="00DA45FC">
      <w:pPr>
        <w:pStyle w:val="aff6"/>
        <w:spacing w:after="0" w:line="240" w:lineRule="auto"/>
        <w:ind w:left="567"/>
        <w:jc w:val="both"/>
        <w:rPr>
          <w:rFonts w:ascii="Times New Roman" w:hAnsi="Times New Roman"/>
          <w:sz w:val="24"/>
          <w:szCs w:val="24"/>
        </w:rPr>
      </w:pPr>
    </w:p>
    <w:p w:rsidR="00DA45FC" w:rsidRDefault="00DA45FC" w:rsidP="00DA45FC">
      <w:pPr>
        <w:tabs>
          <w:tab w:val="left" w:pos="3918"/>
        </w:tabs>
        <w:ind w:firstLine="567"/>
        <w:jc w:val="both"/>
      </w:pPr>
    </w:p>
    <w:p w:rsidR="00DA45FC" w:rsidRDefault="00DA45FC" w:rsidP="00DA45FC">
      <w:pPr>
        <w:ind w:firstLine="567"/>
        <w:jc w:val="both"/>
      </w:pPr>
    </w:p>
    <w:p w:rsidR="00DA45FC" w:rsidRDefault="00DA45FC" w:rsidP="00DA45FC">
      <w:pPr>
        <w:jc w:val="both"/>
      </w:pPr>
      <w:r>
        <w:t xml:space="preserve">Глава Серебрянского  сельсовета </w:t>
      </w:r>
    </w:p>
    <w:p w:rsidR="00DA45FC" w:rsidRDefault="00DA45FC" w:rsidP="00DA45FC">
      <w:pPr>
        <w:jc w:val="both"/>
      </w:pPr>
      <w:r>
        <w:t>Чулымского района Новосибирской области                         А.Н. Писарев</w:t>
      </w:r>
    </w:p>
    <w:p w:rsidR="00DA45FC" w:rsidRDefault="00DA45FC" w:rsidP="00DA45FC">
      <w:pPr>
        <w:jc w:val="both"/>
      </w:pPr>
    </w:p>
    <w:p w:rsidR="00DA45FC" w:rsidRDefault="00DA45FC" w:rsidP="00DA45FC">
      <w:pPr>
        <w:jc w:val="both"/>
      </w:pPr>
    </w:p>
    <w:p w:rsidR="00DA45FC" w:rsidRDefault="00DA45FC" w:rsidP="00E170C7">
      <w:pPr>
        <w:jc w:val="both"/>
      </w:pPr>
    </w:p>
    <w:p w:rsidR="006A69DC" w:rsidRDefault="00080201" w:rsidP="006A69DC">
      <w:pPr>
        <w:ind w:right="-569"/>
      </w:pPr>
      <w:r>
        <w:t xml:space="preserve">                                                                    </w:t>
      </w:r>
      <w:r w:rsidR="006A69DC">
        <w:t xml:space="preserve">АДМИНИСТРАЦИЯ </w:t>
      </w:r>
    </w:p>
    <w:p w:rsidR="006A69DC" w:rsidRDefault="006A69DC" w:rsidP="006A69DC">
      <w:pPr>
        <w:ind w:right="-569"/>
        <w:jc w:val="center"/>
      </w:pPr>
      <w:r>
        <w:t>СЕРЕБРЯНСКОГО СЕЛЬСОВЕТА</w:t>
      </w:r>
    </w:p>
    <w:p w:rsidR="006A69DC" w:rsidRDefault="006A69DC" w:rsidP="006A69DC">
      <w:pPr>
        <w:ind w:right="-569"/>
        <w:jc w:val="center"/>
      </w:pPr>
      <w:r>
        <w:t>ЧУЛЫМСКОГО РАЙОНА НОВОСИБИРСКОЙ ОБЛАСТИ</w:t>
      </w:r>
    </w:p>
    <w:p w:rsidR="006A69DC" w:rsidRDefault="006A69DC" w:rsidP="006A69DC">
      <w:pPr>
        <w:ind w:right="-569"/>
      </w:pPr>
    </w:p>
    <w:p w:rsidR="006A69DC" w:rsidRDefault="006A69DC" w:rsidP="006A69DC">
      <w:pPr>
        <w:ind w:right="-569"/>
        <w:jc w:val="center"/>
      </w:pPr>
      <w:r>
        <w:t>ПОСТАНОВЛЕНИЕ</w:t>
      </w:r>
    </w:p>
    <w:p w:rsidR="006A69DC" w:rsidRDefault="006A69DC" w:rsidP="006A69DC">
      <w:pPr>
        <w:ind w:right="-569"/>
        <w:jc w:val="center"/>
      </w:pPr>
    </w:p>
    <w:p w:rsidR="006A69DC" w:rsidRDefault="006A69DC" w:rsidP="006A69DC">
      <w:r>
        <w:t xml:space="preserve">         от 14.10.2019 г.                    </w:t>
      </w:r>
      <w:r w:rsidR="001811C2">
        <w:t xml:space="preserve">          </w:t>
      </w:r>
      <w:r>
        <w:t xml:space="preserve">   с. Серебрянское                                      № 64                                                                                                                      </w:t>
      </w:r>
    </w:p>
    <w:p w:rsidR="006A69DC" w:rsidRDefault="006A69DC" w:rsidP="006A69DC"/>
    <w:p w:rsidR="006A69DC" w:rsidRDefault="006A69DC" w:rsidP="006A69DC">
      <w:pPr>
        <w:ind w:left="284" w:right="-711"/>
        <w:jc w:val="center"/>
      </w:pPr>
      <w:r>
        <w:t>О введении на территории  Серебрянского сельсовета Чулымского района Новосибирской области «Особого противопожарного режима»</w:t>
      </w:r>
    </w:p>
    <w:p w:rsidR="006A69DC" w:rsidRDefault="006A69DC" w:rsidP="006A69DC">
      <w:pPr>
        <w:ind w:right="-711"/>
        <w:jc w:val="center"/>
      </w:pPr>
    </w:p>
    <w:p w:rsidR="006A69DC" w:rsidRDefault="006A69DC" w:rsidP="006A69DC">
      <w:pPr>
        <w:ind w:right="-711"/>
        <w:jc w:val="both"/>
      </w:pPr>
      <w:r>
        <w:tab/>
      </w:r>
    </w:p>
    <w:p w:rsidR="006A69DC" w:rsidRDefault="006A69DC" w:rsidP="006A69DC">
      <w:pPr>
        <w:ind w:right="-711"/>
        <w:jc w:val="both"/>
      </w:pPr>
      <w:r>
        <w:tab/>
        <w:t xml:space="preserve"> С целью минимизации последствий  последствий чрезвычайных ситуаций, обусловленных вероятностью возникновений природных пожаров, а также своевременного и качественного оперативного реагирования</w:t>
      </w:r>
    </w:p>
    <w:p w:rsidR="006A69DC" w:rsidRDefault="006A69DC" w:rsidP="006A69DC">
      <w:pPr>
        <w:ind w:right="-711"/>
        <w:jc w:val="both"/>
      </w:pPr>
      <w:r>
        <w:t>ПОСТАНАВЛЯЮ:</w:t>
      </w:r>
    </w:p>
    <w:p w:rsidR="006A69DC" w:rsidRDefault="006A69DC" w:rsidP="006A69DC">
      <w:pPr>
        <w:ind w:right="-711" w:firstLine="708"/>
        <w:jc w:val="both"/>
      </w:pPr>
      <w:r>
        <w:t>1. Ввести на территории муниципального образования  особый противопожарный режим   с 14 октября по 18 октября 2019 года.</w:t>
      </w:r>
    </w:p>
    <w:p w:rsidR="006A69DC" w:rsidRDefault="006A69DC" w:rsidP="006A69DC">
      <w:pPr>
        <w:ind w:right="-711" w:firstLine="708"/>
        <w:jc w:val="both"/>
      </w:pPr>
      <w:r>
        <w:t xml:space="preserve">1.1. Привести в готовность и задействовать все имеющие силы и средства для ликвидации природных пожаров на территории поселения. </w:t>
      </w:r>
    </w:p>
    <w:p w:rsidR="006A69DC" w:rsidRDefault="006A69DC" w:rsidP="006A69DC">
      <w:pPr>
        <w:ind w:right="-711" w:firstLine="708"/>
        <w:jc w:val="both"/>
      </w:pPr>
      <w:r>
        <w:t>1.2. Организовать тушение пожаров в первую очередь в 5 км зоне силами волонтеров, добровольных пожарных дружин, общественников, проживающих в данных поселениях.</w:t>
      </w:r>
    </w:p>
    <w:p w:rsidR="006A69DC" w:rsidRDefault="006A69DC" w:rsidP="006A69DC">
      <w:pPr>
        <w:ind w:right="-711" w:firstLine="708"/>
        <w:jc w:val="both"/>
      </w:pPr>
      <w:r>
        <w:lastRenderedPageBreak/>
        <w:t xml:space="preserve"> 1.3. Ликвидацию пожаров осуществлять в кратчайшие сроки, не более одних суток.</w:t>
      </w:r>
    </w:p>
    <w:p w:rsidR="006A69DC" w:rsidRDefault="006A69DC" w:rsidP="006A69DC">
      <w:pPr>
        <w:ind w:right="-711" w:firstLine="708"/>
        <w:jc w:val="both"/>
      </w:pPr>
      <w:r>
        <w:t xml:space="preserve">1.4.  Принять меры по проведению дополнительных ограничительных мероприятий по обеспечению пожарной безопасности населенных пунктов, находящихся в лесном фонде, или прилегающих к нему. </w:t>
      </w:r>
    </w:p>
    <w:p w:rsidR="006A69DC" w:rsidRDefault="006A69DC" w:rsidP="006A69DC">
      <w:pPr>
        <w:ind w:right="-711" w:firstLine="708"/>
        <w:jc w:val="both"/>
      </w:pPr>
      <w:r>
        <w:t>1.5. Информацию о лесных пожарах, термических аномалиях, привлеченных силах и средствах сообщать в ежедневном режиме по состоянию на 6:30, 12:30, 19:30 в ЕДДС Чулымского района для обобщения и передачи ее Губернатору области.</w:t>
      </w:r>
    </w:p>
    <w:p w:rsidR="006A69DC" w:rsidRDefault="006A69DC" w:rsidP="006A69DC">
      <w:pPr>
        <w:ind w:right="-711" w:firstLine="708"/>
        <w:jc w:val="both"/>
      </w:pPr>
      <w:r>
        <w:t>1.6. Ввести запрет на разведение костров, сжигание мусора, стерни, мест, специально отведенных для указанных работ.</w:t>
      </w:r>
    </w:p>
    <w:p w:rsidR="006A69DC" w:rsidRDefault="006A69DC" w:rsidP="006A69DC">
      <w:pPr>
        <w:ind w:right="-711" w:firstLine="708"/>
        <w:jc w:val="both"/>
      </w:pPr>
      <w:r>
        <w:t>1.7. Организовать работу по уборке и вывозу мусора с территории населенных пунктов, объектов экономики, а также по ликвидации стихийных свалок на их территории.</w:t>
      </w:r>
    </w:p>
    <w:p w:rsidR="006A69DC" w:rsidRDefault="006A69DC" w:rsidP="006A69DC">
      <w:pPr>
        <w:ind w:right="-711" w:firstLine="708"/>
        <w:jc w:val="both"/>
      </w:pPr>
      <w:r>
        <w:t>1.8. Организовать патрулирования территорий поселения в целях контроля за соблюдением запретов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 а также своевременного выявления очагов возгораний и принятия соответствующих мер по их локализации и ликвидации.</w:t>
      </w:r>
    </w:p>
    <w:p w:rsidR="006A69DC" w:rsidRDefault="006A69DC" w:rsidP="006A69DC">
      <w:pPr>
        <w:ind w:right="-711" w:firstLine="708"/>
        <w:jc w:val="both"/>
      </w:pPr>
      <w:r>
        <w:t>1.9. Организовать работу по проведению противопожарной пропаганды и инструктированию населения по соблюдению требований пожарной безопасности в лесах, о правилах использования открытого огня в период пожарного сезона, о запрещении выжигания сухой травянистой растительности, а также растительных остатков на земельных участках в пожароопасный сезон.</w:t>
      </w:r>
    </w:p>
    <w:p w:rsidR="006A69DC" w:rsidRDefault="006A69DC" w:rsidP="006A69DC">
      <w:pPr>
        <w:ind w:right="-711" w:firstLine="708"/>
        <w:jc w:val="both"/>
      </w:pPr>
      <w:r>
        <w:t xml:space="preserve">1.10. Организовать работу по информированию населения об установления особого противопожарного режима на территории муниципального образования.     </w:t>
      </w:r>
    </w:p>
    <w:p w:rsidR="006A69DC" w:rsidRDefault="006A69DC" w:rsidP="006A69DC">
      <w:pPr>
        <w:ind w:right="-711" w:firstLine="708"/>
        <w:jc w:val="both"/>
      </w:pPr>
      <w:r>
        <w:t>2. Опубликовать  настоящее постановление в газете «Серебрянский Вестник».</w:t>
      </w:r>
    </w:p>
    <w:p w:rsidR="006A69DC" w:rsidRDefault="006A69DC" w:rsidP="006A69DC">
      <w:pPr>
        <w:ind w:right="-711" w:firstLine="708"/>
        <w:jc w:val="both"/>
      </w:pPr>
      <w:r>
        <w:t>3. Контроль за исполнением постановления оставляю за собой.</w:t>
      </w:r>
    </w:p>
    <w:p w:rsidR="006A69DC" w:rsidRDefault="006A69DC" w:rsidP="006A69DC">
      <w:pPr>
        <w:ind w:right="-711" w:firstLine="708"/>
        <w:jc w:val="both"/>
      </w:pPr>
    </w:p>
    <w:p w:rsidR="006A69DC" w:rsidRDefault="006A69DC" w:rsidP="006A69DC">
      <w:pPr>
        <w:ind w:right="-711" w:firstLine="708"/>
        <w:jc w:val="both"/>
      </w:pPr>
    </w:p>
    <w:p w:rsidR="006A69DC" w:rsidRDefault="006A69DC" w:rsidP="006A69DC">
      <w:pPr>
        <w:ind w:right="-711" w:firstLine="708"/>
        <w:jc w:val="both"/>
      </w:pPr>
    </w:p>
    <w:p w:rsidR="006A69DC" w:rsidRDefault="006A69DC" w:rsidP="006A69DC">
      <w:pPr>
        <w:ind w:right="-711"/>
        <w:jc w:val="both"/>
      </w:pPr>
      <w:r>
        <w:t xml:space="preserve"> Глава Серебрянского сельсовета </w:t>
      </w:r>
    </w:p>
    <w:p w:rsidR="006A69DC" w:rsidRDefault="006A69DC" w:rsidP="001811C2">
      <w:pPr>
        <w:ind w:right="-711"/>
      </w:pPr>
      <w:r>
        <w:t>Чулымского района Новосибирской области                                          А.Н. Писарев.</w:t>
      </w:r>
    </w:p>
    <w:p w:rsidR="00BF2EAA" w:rsidRDefault="00BF2EAA" w:rsidP="00BF2EAA">
      <w:pPr>
        <w:pStyle w:val="af9"/>
      </w:pPr>
    </w:p>
    <w:p w:rsidR="00BF2EAA" w:rsidRDefault="00BF2EAA" w:rsidP="00BF2EAA">
      <w:pPr>
        <w:jc w:val="center"/>
      </w:pPr>
      <w:r>
        <w:t xml:space="preserve">АДМИНИСТРАЦИЯ </w:t>
      </w:r>
    </w:p>
    <w:p w:rsidR="00BF2EAA" w:rsidRDefault="00BF2EAA" w:rsidP="00BF2EAA">
      <w:pPr>
        <w:jc w:val="center"/>
      </w:pPr>
      <w:r>
        <w:t xml:space="preserve">СЕРЕБРЯНСКОГО СЕЛЬСОВЕТА </w:t>
      </w:r>
    </w:p>
    <w:p w:rsidR="00BF2EAA" w:rsidRDefault="00BF2EAA" w:rsidP="00BF2EAA">
      <w:pPr>
        <w:jc w:val="center"/>
      </w:pPr>
      <w:r>
        <w:t xml:space="preserve">ЧУЛЫМСКОГО РАЙОНА НОВОСИБИРСКОЙ ОБЛАСТИ </w:t>
      </w:r>
    </w:p>
    <w:p w:rsidR="00BF2EAA" w:rsidRDefault="00BF2EAA" w:rsidP="00BF2EAA">
      <w:pPr>
        <w:jc w:val="center"/>
      </w:pPr>
    </w:p>
    <w:p w:rsidR="00BF2EAA" w:rsidRDefault="00BF2EAA" w:rsidP="00BF2EAA">
      <w:pPr>
        <w:jc w:val="center"/>
      </w:pPr>
      <w:r>
        <w:t xml:space="preserve">ПОСТАНОВЛЕНИЕ </w:t>
      </w:r>
    </w:p>
    <w:p w:rsidR="00BF2EAA" w:rsidRDefault="00BF2EAA" w:rsidP="00BF2EAA">
      <w:pPr>
        <w:jc w:val="center"/>
      </w:pPr>
    </w:p>
    <w:p w:rsidR="00BF2EAA" w:rsidRDefault="00BF2EAA" w:rsidP="00BF2EAA">
      <w:pPr>
        <w:jc w:val="both"/>
      </w:pPr>
      <w:r>
        <w:t>от "29"октября 2019                              с. Серебрянское                                     №65</w:t>
      </w:r>
    </w:p>
    <w:p w:rsidR="00BF2EAA" w:rsidRDefault="00BF2EAA" w:rsidP="00BF2EAA"/>
    <w:p w:rsidR="00BF2EAA" w:rsidRDefault="00BF2EAA" w:rsidP="00BF2EAA">
      <w:pPr>
        <w:jc w:val="center"/>
      </w:pPr>
      <w:r>
        <w:t>О повышении должностных окладов муниципальных служащих,   выборных должностных лиц местного самоуправления, осуществляющих свои полномочия на постоянной основе в Серебрянском сельсовете  Чулымского района Новосибирской области</w:t>
      </w:r>
    </w:p>
    <w:p w:rsidR="00BF2EAA" w:rsidRDefault="00BF2EAA" w:rsidP="00BF2EAA"/>
    <w:p w:rsidR="00BF2EAA" w:rsidRDefault="00BF2EAA" w:rsidP="00BF2EAA">
      <w:pPr>
        <w:jc w:val="both"/>
      </w:pPr>
    </w:p>
    <w:p w:rsidR="00BF2EAA" w:rsidRDefault="00BF2EAA" w:rsidP="00BF2EAA">
      <w:pPr>
        <w:ind w:firstLine="567"/>
        <w:jc w:val="both"/>
      </w:pPr>
      <w:r>
        <w:t xml:space="preserve">Во исполнение    постановления Губернатора Новосибирской области от 15.10.2019г. №249-ДСП, положения, которого доведены   до администрации Серебрянского сельсовета Чулымского района Новосибирской области,  администрация Серебрянского сельсовета Чулымского района Новосибирской области </w:t>
      </w:r>
    </w:p>
    <w:p w:rsidR="00BF2EAA" w:rsidRDefault="00BF2EAA" w:rsidP="00BF2EAA">
      <w:pPr>
        <w:ind w:firstLine="708"/>
        <w:jc w:val="both"/>
      </w:pPr>
      <w:r>
        <w:t>ПОСТАНОВЛЯЕТ:</w:t>
      </w:r>
    </w:p>
    <w:p w:rsidR="00BF2EAA" w:rsidRDefault="00BF2EAA" w:rsidP="00C73624">
      <w:pPr>
        <w:numPr>
          <w:ilvl w:val="0"/>
          <w:numId w:val="16"/>
        </w:numPr>
        <w:jc w:val="both"/>
      </w:pPr>
      <w:r>
        <w:t>Повысить с 01.10.2019 в 1,043 раза:</w:t>
      </w:r>
    </w:p>
    <w:p w:rsidR="00BF2EAA" w:rsidRDefault="00BF2EAA" w:rsidP="00BF2EAA">
      <w:pPr>
        <w:ind w:firstLine="705"/>
        <w:jc w:val="both"/>
      </w:pPr>
      <w:r>
        <w:t xml:space="preserve">1.1. Размеры месячных окладов муниципальных служащих администрации Серебрянского сельсовета Чулымского района Новосибирской области в соответствии с </w:t>
      </w:r>
      <w:r>
        <w:lastRenderedPageBreak/>
        <w:t>замещаемыми ими должностями муниципальной службы и размеры месячных окладов муниципальных служащих Серебрянского сельсовета  Чулымского района Новосибирской области в соответствии с присвоенными им классными чинами муниципальной службы.</w:t>
      </w:r>
    </w:p>
    <w:p w:rsidR="00BF2EAA" w:rsidRDefault="00BF2EAA" w:rsidP="00BF2EAA">
      <w:pPr>
        <w:ind w:firstLine="709"/>
        <w:jc w:val="both"/>
      </w:pPr>
      <w:r>
        <w:t>1.2. Размеры месячного денежного содержания (вознаграждения) выборных должностных лиц местного самоуправления Серебрянского сельсовета  Чулымского района Новосибирской области, осуществляющих свои полномочия на постоянной основе, в соответствии с замещаемыми ими выборными муниципальными должностями.</w:t>
      </w:r>
    </w:p>
    <w:p w:rsidR="00BF2EAA" w:rsidRDefault="00BF2EAA" w:rsidP="00BF2EAA">
      <w:pPr>
        <w:jc w:val="both"/>
      </w:pPr>
      <w:r>
        <w:tab/>
        <w:t>2. 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 и размеры месячного денежного содержания (вознаграждения) выборных должностных лиц местного самоуправления, в соответствии с замещаемыми ими выборными муниципальными должностями Серебрянского сельсовета Чулымского района Новосибирской области подлежат округлению до целого рубля в сторону увеличения.</w:t>
      </w:r>
    </w:p>
    <w:p w:rsidR="00BF2EAA" w:rsidRDefault="00BF2EAA" w:rsidP="00BF2EAA">
      <w:pPr>
        <w:jc w:val="both"/>
      </w:pPr>
      <w:r>
        <w:tab/>
        <w:t>3. Финансовое обеспечение расходов, связанных с реализацией настоящего постановления осуществлять в пределах средств бюджета Серебрянскоо сельсовета Чулымского района Новосибирской области.</w:t>
      </w:r>
    </w:p>
    <w:p w:rsidR="00BF2EAA" w:rsidRDefault="00BF2EAA" w:rsidP="00BF2EAA">
      <w:pPr>
        <w:jc w:val="both"/>
      </w:pPr>
      <w:r>
        <w:tab/>
        <w:t>4. Контроль за исполнением настоящего  постановления оставляю за собой.</w:t>
      </w:r>
    </w:p>
    <w:p w:rsidR="00BF2EAA" w:rsidRDefault="00BF2EAA" w:rsidP="00BF2EAA">
      <w:pPr>
        <w:jc w:val="both"/>
      </w:pPr>
    </w:p>
    <w:p w:rsidR="00BF2EAA" w:rsidRDefault="00BF2EAA" w:rsidP="00BF2EAA">
      <w:pPr>
        <w:jc w:val="both"/>
      </w:pPr>
    </w:p>
    <w:p w:rsidR="00BF2EAA" w:rsidRDefault="00BF2EAA" w:rsidP="00BF2EAA">
      <w:pPr>
        <w:jc w:val="both"/>
      </w:pPr>
      <w:r>
        <w:t xml:space="preserve">Глава Серебрянского сельсовета </w:t>
      </w:r>
    </w:p>
    <w:p w:rsidR="00BF2EAA" w:rsidRDefault="00BF2EAA" w:rsidP="00BF2EAA">
      <w:pPr>
        <w:jc w:val="both"/>
        <w:rPr>
          <w:sz w:val="28"/>
          <w:szCs w:val="28"/>
        </w:rPr>
      </w:pPr>
      <w:r>
        <w:rPr>
          <w:sz w:val="28"/>
          <w:szCs w:val="28"/>
        </w:rPr>
        <w:t>Чулымского района Новосибирской области                          А.Н. Писарев.</w:t>
      </w:r>
    </w:p>
    <w:p w:rsidR="00BF2EAA" w:rsidRDefault="00BF2EAA" w:rsidP="00BF2EAA">
      <w:pPr>
        <w:rPr>
          <w:sz w:val="28"/>
          <w:szCs w:val="28"/>
        </w:rPr>
      </w:pPr>
    </w:p>
    <w:p w:rsidR="00BF2EAA" w:rsidRDefault="00BF2EAA" w:rsidP="00BF2EAA">
      <w:pPr>
        <w:rPr>
          <w:sz w:val="28"/>
          <w:szCs w:val="28"/>
        </w:rPr>
      </w:pPr>
    </w:p>
    <w:p w:rsidR="00BF2EAA" w:rsidRDefault="00BF2EAA" w:rsidP="00BF2EAA">
      <w:pPr>
        <w:rPr>
          <w:sz w:val="28"/>
          <w:szCs w:val="28"/>
        </w:rPr>
      </w:pPr>
    </w:p>
    <w:p w:rsidR="00D53A82" w:rsidRDefault="00D53A82" w:rsidP="00D53A82">
      <w:pPr>
        <w:pStyle w:val="a7"/>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D53A82" w:rsidRDefault="00D53A82" w:rsidP="00D53A82">
      <w:pPr>
        <w:pStyle w:val="a7"/>
        <w:jc w:val="center"/>
        <w:rPr>
          <w:rFonts w:ascii="Times New Roman" w:hAnsi="Times New Roman" w:cs="Times New Roman"/>
          <w:sz w:val="24"/>
          <w:szCs w:val="24"/>
        </w:rPr>
      </w:pPr>
      <w:r>
        <w:rPr>
          <w:rFonts w:ascii="Times New Roman" w:hAnsi="Times New Roman" w:cs="Times New Roman"/>
          <w:sz w:val="24"/>
          <w:szCs w:val="24"/>
        </w:rPr>
        <w:t>СЕРЕБРЯНСКОГО СЕЛЬСОВЕТА</w:t>
      </w:r>
    </w:p>
    <w:p w:rsidR="00D53A82" w:rsidRDefault="00D53A82" w:rsidP="00D53A82">
      <w:pPr>
        <w:pStyle w:val="a7"/>
        <w:jc w:val="center"/>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D53A82" w:rsidRDefault="00D53A82" w:rsidP="00D53A82">
      <w:pPr>
        <w:pStyle w:val="a7"/>
        <w:jc w:val="center"/>
        <w:rPr>
          <w:rFonts w:ascii="Times New Roman" w:hAnsi="Times New Roman" w:cs="Times New Roman"/>
          <w:sz w:val="24"/>
          <w:szCs w:val="24"/>
        </w:rPr>
      </w:pPr>
    </w:p>
    <w:p w:rsidR="00D53A82" w:rsidRDefault="00D53A82" w:rsidP="00D53A82">
      <w:pPr>
        <w:jc w:val="center"/>
      </w:pPr>
      <w:r>
        <w:t>ПОСТАНОВЛЕНИЕ</w:t>
      </w:r>
    </w:p>
    <w:p w:rsidR="00D53A82" w:rsidRDefault="00D53A82" w:rsidP="00D53A82">
      <w:r>
        <w:t>От 29.10.2019г.                        с. Серебрянское                                     № 66</w:t>
      </w:r>
    </w:p>
    <w:p w:rsidR="001811C2" w:rsidRDefault="001811C2" w:rsidP="00D53A82"/>
    <w:p w:rsidR="00D53A82" w:rsidRDefault="00D53A82" w:rsidP="00D53A82">
      <w:pPr>
        <w:ind w:firstLine="567"/>
        <w:jc w:val="center"/>
      </w:pPr>
      <w:r>
        <w:t>О внесении изменений в постановление администрации Серебрянского сельсовета Чулымскогорайона Новосибирской области от 26.04.2018 № 35 «Об утверждении Административного регламента предоставления муниципальной услуги «Выдача разрешений на проведение земляных работ»</w:t>
      </w:r>
    </w:p>
    <w:p w:rsidR="00D53A82" w:rsidRDefault="00D53A82" w:rsidP="00D53A82">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Чулымскогорайона Новосибирской области </w:t>
      </w:r>
    </w:p>
    <w:p w:rsidR="00D53A82" w:rsidRDefault="00D53A82" w:rsidP="00D53A82">
      <w:r>
        <w:t xml:space="preserve">ПОСТАНОВЛЯЕТ: </w:t>
      </w:r>
    </w:p>
    <w:p w:rsidR="00D53A82" w:rsidRDefault="00D53A82" w:rsidP="00C73624">
      <w:pPr>
        <w:pStyle w:val="aff6"/>
        <w:numPr>
          <w:ilvl w:val="0"/>
          <w:numId w:val="17"/>
        </w:numPr>
        <w:spacing w:after="0" w:line="240" w:lineRule="auto"/>
        <w:jc w:val="both"/>
        <w:rPr>
          <w:rFonts w:ascii="Times New Roman" w:hAnsi="Times New Roman"/>
          <w:sz w:val="24"/>
          <w:szCs w:val="24"/>
        </w:rPr>
      </w:pPr>
      <w:r>
        <w:rPr>
          <w:rFonts w:ascii="Times New Roman" w:hAnsi="Times New Roman"/>
          <w:sz w:val="24"/>
          <w:szCs w:val="24"/>
        </w:rPr>
        <w:t>Внести в постановление администрации Серебрянского сельсовета Чулымскогорайона Новосибирской области от 26.04.2018 № 35 «Об утверждении Административного регламента предоставления муниципальной услуги «Выдача разрешений на проведение земляных работ» следующие изменения:</w:t>
      </w:r>
    </w:p>
    <w:p w:rsidR="00D53A82" w:rsidRDefault="00D53A82" w:rsidP="00C73624">
      <w:pPr>
        <w:pStyle w:val="aff6"/>
        <w:numPr>
          <w:ilvl w:val="1"/>
          <w:numId w:val="17"/>
        </w:numPr>
        <w:spacing w:before="100" w:beforeAutospacing="1"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w:t>
      </w:r>
      <w:r>
        <w:rPr>
          <w:rFonts w:ascii="Times New Roman" w:hAnsi="Times New Roman"/>
          <w:sz w:val="24"/>
          <w:szCs w:val="24"/>
        </w:rPr>
        <w:t>административный регламентпредоставления муниципальной услуги «Выдача разрешений на проведение земляных работ»:</w:t>
      </w:r>
    </w:p>
    <w:p w:rsidR="00D53A82" w:rsidRDefault="00D53A82" w:rsidP="00D53A82">
      <w:pPr>
        <w:pStyle w:val="headertexttopleveltextcentertext"/>
        <w:spacing w:before="0" w:beforeAutospacing="0" w:after="0" w:afterAutospacing="0" w:line="240" w:lineRule="atLeast"/>
        <w:ind w:firstLine="397"/>
      </w:pPr>
      <w:r>
        <w:t xml:space="preserve">1.1.1. </w:t>
      </w:r>
      <w:r>
        <w:rPr>
          <w:color w:val="000000"/>
        </w:rPr>
        <w:t>Абзац двадцать седьмой пункта 1.3 дополнить словами «, поступившему в орган местного самоуправления или должностному лицу в письменной форме».</w:t>
      </w:r>
    </w:p>
    <w:p w:rsidR="00D53A82" w:rsidRDefault="00D53A82" w:rsidP="00D53A82">
      <w:pPr>
        <w:pStyle w:val="a7"/>
        <w:ind w:firstLine="397"/>
        <w:jc w:val="both"/>
        <w:rPr>
          <w:sz w:val="24"/>
          <w:szCs w:val="24"/>
        </w:rPr>
      </w:pPr>
      <w:r>
        <w:rPr>
          <w:sz w:val="24"/>
          <w:szCs w:val="24"/>
        </w:rPr>
        <w:t xml:space="preserve">1.1.2. </w:t>
      </w:r>
      <w:r>
        <w:rPr>
          <w:color w:val="000000"/>
          <w:sz w:val="24"/>
          <w:szCs w:val="24"/>
        </w:rPr>
        <w:t>В абзаце двадцать седьмом пункта 1.3слова «или в письменной» заменить словами «и в письменной».</w:t>
      </w:r>
    </w:p>
    <w:p w:rsidR="00D53A82" w:rsidRDefault="00D53A82" w:rsidP="00D53A82">
      <w:pPr>
        <w:pStyle w:val="a7"/>
        <w:ind w:firstLine="397"/>
        <w:jc w:val="both"/>
        <w:rPr>
          <w:sz w:val="24"/>
          <w:szCs w:val="24"/>
        </w:rPr>
      </w:pPr>
      <w:r>
        <w:rPr>
          <w:sz w:val="24"/>
          <w:szCs w:val="24"/>
        </w:rPr>
        <w:lastRenderedPageBreak/>
        <w:t>2.</w:t>
      </w:r>
      <w:r>
        <w:rPr>
          <w:sz w:val="24"/>
          <w:szCs w:val="24"/>
        </w:rPr>
        <w:tab/>
        <w:t xml:space="preserve">Опубликовать настоящие постановление в газете "Серебрянский вестник"и на официальном сайте администрации Серебрянского сельсовета Чулымского района Новосибирской области. </w:t>
      </w:r>
    </w:p>
    <w:p w:rsidR="00D53A82" w:rsidRDefault="00D53A82" w:rsidP="00D53A82"/>
    <w:p w:rsidR="00D53A82" w:rsidRDefault="00D53A82" w:rsidP="00D53A82">
      <w:r>
        <w:t>Глава Серебрянского сельсовета</w:t>
      </w:r>
    </w:p>
    <w:p w:rsidR="001811C2" w:rsidRDefault="00D53A82" w:rsidP="00D53A82">
      <w:r>
        <w:t>Чулымского района Новосибирской области                                  А.Н. Писарев</w:t>
      </w:r>
      <w:r w:rsidR="001811C2">
        <w:t>.</w:t>
      </w:r>
    </w:p>
    <w:p w:rsidR="001811C2" w:rsidRDefault="001811C2" w:rsidP="00D53A82"/>
    <w:p w:rsidR="001811C2" w:rsidRDefault="001811C2" w:rsidP="001811C2">
      <w:pPr>
        <w:jc w:val="center"/>
      </w:pPr>
      <w:r>
        <w:t xml:space="preserve">АДМИНИСТРАЦИЯ </w:t>
      </w:r>
    </w:p>
    <w:p w:rsidR="001811C2" w:rsidRDefault="001811C2" w:rsidP="001811C2">
      <w:pPr>
        <w:jc w:val="center"/>
      </w:pPr>
      <w:r>
        <w:t xml:space="preserve">СЕРЕБРЯНСКОГО СЕЛЬСОВЕТА </w:t>
      </w:r>
    </w:p>
    <w:p w:rsidR="001811C2" w:rsidRDefault="001811C2" w:rsidP="001811C2">
      <w:pPr>
        <w:jc w:val="center"/>
      </w:pPr>
      <w:r>
        <w:t xml:space="preserve">ЧУЛЫМСКОГО РАЙОНА НОВОСИБИРСКОЙ ОБЛАСТИ </w:t>
      </w:r>
    </w:p>
    <w:p w:rsidR="001811C2" w:rsidRDefault="001811C2" w:rsidP="001811C2">
      <w:pPr>
        <w:jc w:val="center"/>
      </w:pPr>
    </w:p>
    <w:p w:rsidR="001811C2" w:rsidRDefault="001811C2" w:rsidP="001811C2">
      <w:pPr>
        <w:jc w:val="center"/>
      </w:pPr>
      <w:r>
        <w:t xml:space="preserve">ПОСТАНОВЛЕНИЕ </w:t>
      </w:r>
    </w:p>
    <w:p w:rsidR="001811C2" w:rsidRDefault="001811C2" w:rsidP="001811C2">
      <w:pPr>
        <w:jc w:val="center"/>
      </w:pPr>
    </w:p>
    <w:p w:rsidR="001811C2" w:rsidRDefault="001811C2" w:rsidP="001811C2">
      <w:pPr>
        <w:jc w:val="both"/>
      </w:pPr>
      <w:r>
        <w:t>от "29"октября 2019                    с.Серебрянское                                      №67</w:t>
      </w:r>
    </w:p>
    <w:p w:rsidR="001811C2" w:rsidRDefault="001811C2" w:rsidP="001811C2"/>
    <w:p w:rsidR="001811C2" w:rsidRDefault="001811C2" w:rsidP="001811C2"/>
    <w:p w:rsidR="001811C2" w:rsidRDefault="001811C2" w:rsidP="001811C2">
      <w:pPr>
        <w:jc w:val="center"/>
      </w:pPr>
      <w:r>
        <w:t>О повышении должностных окладов работников, замещающих должности, не являющиеся должностями муниципальной службы   администрации Серебрянского сельсовета Чулымского района Новосибирской области</w:t>
      </w:r>
    </w:p>
    <w:p w:rsidR="001811C2" w:rsidRDefault="001811C2" w:rsidP="001811C2"/>
    <w:p w:rsidR="001811C2" w:rsidRDefault="001811C2" w:rsidP="001811C2">
      <w:pPr>
        <w:jc w:val="both"/>
      </w:pPr>
    </w:p>
    <w:p w:rsidR="001811C2" w:rsidRDefault="001811C2" w:rsidP="001811C2">
      <w:pPr>
        <w:ind w:firstLine="567"/>
        <w:jc w:val="both"/>
      </w:pPr>
      <w:r>
        <w:t xml:space="preserve">В исполнение    постановления Губернатора Новосибирской области от 15.10.2019г. №249-ДСП, положения, которого доведены   до администрации  сельсовета Чулымского района Новосибирской области,  администрация Серебрянского сельсовета Чулымского района Новосибирской области </w:t>
      </w:r>
    </w:p>
    <w:p w:rsidR="001811C2" w:rsidRDefault="001811C2" w:rsidP="001811C2">
      <w:pPr>
        <w:ind w:firstLine="567"/>
        <w:jc w:val="both"/>
      </w:pPr>
      <w:r>
        <w:t>ПОСТАНОВЛЯЕТ:</w:t>
      </w:r>
    </w:p>
    <w:p w:rsidR="001811C2" w:rsidRDefault="001811C2" w:rsidP="001811C2">
      <w:pPr>
        <w:numPr>
          <w:ilvl w:val="0"/>
          <w:numId w:val="16"/>
        </w:numPr>
        <w:ind w:left="0" w:firstLine="567"/>
        <w:jc w:val="both"/>
      </w:pPr>
      <w:r>
        <w:t>Повысить с 01.10.2019 в 1,043 раза размеры месячных должностных окладов работников, замещающих должности, не являющиеся должностями  муниципальной службы в администрации Серебрянского сельсовета  Чулымского района Новосибирской области, установленные постановлением администрации Серебрянского сельсовета Чулымского района Новосибирской области от 09.01.2018  № 1_ «Об утверждении положения об оплате труда лиц, замещающих должности, не являющиеся должностями муниципальной службы администрации Серебрянского сельсовета Чулымского района Новосибирской области».</w:t>
      </w:r>
    </w:p>
    <w:p w:rsidR="001811C2" w:rsidRDefault="001811C2" w:rsidP="001811C2">
      <w:pPr>
        <w:ind w:firstLine="567"/>
        <w:jc w:val="both"/>
      </w:pPr>
      <w:r>
        <w:tab/>
        <w:t>2. При повышении окладов месячного денежного содержания работников, замещающих должности, не являющиеся должностями муниципальной службы Серебрянского сельсовета Чулымского района Новосибирской области размер окладов подлежит округлению до целого рубля в сторону увеличения.</w:t>
      </w:r>
    </w:p>
    <w:p w:rsidR="001811C2" w:rsidRDefault="001811C2" w:rsidP="001811C2">
      <w:pPr>
        <w:ind w:firstLine="567"/>
        <w:jc w:val="both"/>
      </w:pPr>
      <w:r>
        <w:tab/>
        <w:t>3. Финансовое обеспечение расходов, связанных с реализацией настоящего постановления осуществлять в пределах средств бюджета Серебрянского сельсовета Чулымского района Новосибирской области.</w:t>
      </w:r>
    </w:p>
    <w:p w:rsidR="001811C2" w:rsidRDefault="001811C2" w:rsidP="001811C2">
      <w:pPr>
        <w:ind w:firstLine="567"/>
        <w:jc w:val="both"/>
      </w:pPr>
      <w:r>
        <w:tab/>
        <w:t>4. Контроль за исполнением настоящего постановления оставляю за собой.</w:t>
      </w:r>
    </w:p>
    <w:p w:rsidR="001811C2" w:rsidRDefault="001811C2" w:rsidP="001811C2"/>
    <w:p w:rsidR="001811C2" w:rsidRDefault="001811C2" w:rsidP="001811C2">
      <w:r>
        <w:t xml:space="preserve">Глава Серебрянского сельсовета  </w:t>
      </w:r>
    </w:p>
    <w:p w:rsidR="00D53A82" w:rsidRDefault="001811C2" w:rsidP="001811C2">
      <w:r>
        <w:t xml:space="preserve">Чулымского района Новосибирской </w:t>
      </w:r>
      <w:r w:rsidRPr="001811C2">
        <w:t>области                               А.Н. Писарев</w:t>
      </w:r>
      <w:r>
        <w:rPr>
          <w:sz w:val="28"/>
          <w:szCs w:val="28"/>
        </w:rPr>
        <w:t xml:space="preserve">.                      </w:t>
      </w:r>
      <w:r w:rsidR="00D53A82">
        <w:t xml:space="preserve"> </w:t>
      </w:r>
    </w:p>
    <w:p w:rsidR="00D53A82" w:rsidRDefault="00D53A82" w:rsidP="00D53A82">
      <w:pPr>
        <w:rPr>
          <w:rFonts w:asciiTheme="minorHAnsi" w:hAnsiTheme="minorHAnsi" w:cstheme="minorBidi"/>
        </w:rPr>
      </w:pPr>
    </w:p>
    <w:p w:rsidR="006A69DC" w:rsidRDefault="006A69DC" w:rsidP="001811C2">
      <w:pPr>
        <w:ind w:right="-711"/>
        <w:jc w:val="both"/>
      </w:pPr>
    </w:p>
    <w:p w:rsidR="00751CD8" w:rsidRDefault="00751CD8" w:rsidP="00751CD8">
      <w:pPr>
        <w:jc w:val="center"/>
      </w:pPr>
      <w:r>
        <w:t xml:space="preserve">СОВЕТ ДЕПУТАТОВ </w:t>
      </w:r>
    </w:p>
    <w:p w:rsidR="00751CD8" w:rsidRDefault="00751CD8" w:rsidP="00751CD8">
      <w:pPr>
        <w:jc w:val="center"/>
      </w:pPr>
      <w:r>
        <w:t>СЕРЕБРЯНСКОГО СЕЛЬСОВЕТА</w:t>
      </w:r>
    </w:p>
    <w:p w:rsidR="00751CD8" w:rsidRDefault="00751CD8" w:rsidP="00751CD8">
      <w:pPr>
        <w:jc w:val="center"/>
      </w:pPr>
      <w:r>
        <w:t xml:space="preserve"> ЧУЛЫМСКОГО  РАЙОНА НОВОСИБИРСКОЙ  ОБЛАСТИ</w:t>
      </w:r>
    </w:p>
    <w:p w:rsidR="00751CD8" w:rsidRDefault="00751CD8" w:rsidP="00751CD8">
      <w:pPr>
        <w:jc w:val="center"/>
      </w:pPr>
      <w:r>
        <w:t xml:space="preserve">(пятого созыва) </w:t>
      </w:r>
    </w:p>
    <w:p w:rsidR="00751CD8" w:rsidRDefault="00751CD8" w:rsidP="00751CD8">
      <w:pPr>
        <w:jc w:val="center"/>
      </w:pPr>
    </w:p>
    <w:p w:rsidR="00751CD8" w:rsidRDefault="00751CD8" w:rsidP="00751CD8">
      <w:pPr>
        <w:jc w:val="center"/>
      </w:pPr>
      <w:r>
        <w:lastRenderedPageBreak/>
        <w:t>РЕШЕНИЕ</w:t>
      </w:r>
    </w:p>
    <w:p w:rsidR="00751CD8" w:rsidRDefault="00751CD8" w:rsidP="00751CD8">
      <w:pPr>
        <w:jc w:val="center"/>
      </w:pPr>
      <w:r>
        <w:t>(тридцать восьмой сессии)</w:t>
      </w:r>
    </w:p>
    <w:p w:rsidR="00751CD8" w:rsidRDefault="00751CD8" w:rsidP="00751CD8">
      <w:pPr>
        <w:pStyle w:val="a9"/>
        <w:rPr>
          <w:sz w:val="24"/>
        </w:rPr>
      </w:pPr>
    </w:p>
    <w:p w:rsidR="00751CD8" w:rsidRDefault="00751CD8" w:rsidP="00751CD8">
      <w:pPr>
        <w:jc w:val="both"/>
      </w:pPr>
      <w:r>
        <w:t xml:space="preserve">От 24.10.2019 года                              с. Серебрянское                                     №38(2) </w:t>
      </w:r>
    </w:p>
    <w:p w:rsidR="00751CD8" w:rsidRDefault="00751CD8" w:rsidP="00751CD8"/>
    <w:p w:rsidR="00751CD8" w:rsidRDefault="00751CD8" w:rsidP="00751CD8">
      <w:pPr>
        <w:ind w:firstLine="567"/>
        <w:jc w:val="center"/>
      </w:pPr>
      <w:r>
        <w:rPr>
          <w:bCs/>
          <w:color w:val="000000"/>
        </w:rPr>
        <w:t xml:space="preserve">  О дополнительных основаниях признания </w:t>
      </w:r>
      <w:r>
        <w:t xml:space="preserve">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w:t>
      </w:r>
    </w:p>
    <w:p w:rsidR="00751CD8" w:rsidRDefault="00751CD8" w:rsidP="00751CD8">
      <w:pPr>
        <w:ind w:firstLine="567"/>
        <w:jc w:val="center"/>
      </w:pPr>
      <w:r>
        <w:t>по пеням, штрафам</w:t>
      </w:r>
    </w:p>
    <w:p w:rsidR="00751CD8" w:rsidRDefault="00751CD8" w:rsidP="00751CD8">
      <w:pPr>
        <w:ind w:firstLine="567"/>
        <w:jc w:val="center"/>
      </w:pPr>
    </w:p>
    <w:p w:rsidR="00751CD8" w:rsidRDefault="00751CD8" w:rsidP="00751CD8">
      <w:pPr>
        <w:shd w:val="clear" w:color="auto" w:fill="FFFFFF"/>
        <w:ind w:firstLine="567"/>
        <w:jc w:val="both"/>
        <w:rPr>
          <w:color w:val="000000"/>
        </w:rPr>
      </w:pPr>
      <w:r>
        <w:rPr>
          <w:color w:val="000000"/>
        </w:rPr>
        <w:t xml:space="preserve">В соответствии  с Налоговым кодексом Российской Федерации, </w:t>
      </w:r>
      <w:r>
        <w:t>Федеральным законом от 06.10.2003 № 131-ФЗ «Об общих принципах организации местного самоуправления в Российской Федерации»,</w:t>
      </w:r>
      <w:r>
        <w:rPr>
          <w:color w:val="000000"/>
        </w:rPr>
        <w:t xml:space="preserve"> Совет депутатов Серебрянского сельсовета Чулымского района Новосибирской области</w:t>
      </w:r>
    </w:p>
    <w:p w:rsidR="00751CD8" w:rsidRDefault="00751CD8" w:rsidP="00751CD8">
      <w:pPr>
        <w:shd w:val="clear" w:color="auto" w:fill="FFFFFF"/>
        <w:jc w:val="both"/>
        <w:rPr>
          <w:color w:val="000000"/>
        </w:rPr>
      </w:pPr>
      <w:r>
        <w:rPr>
          <w:color w:val="000000"/>
        </w:rPr>
        <w:t xml:space="preserve">РЕШИЛ: </w:t>
      </w:r>
    </w:p>
    <w:p w:rsidR="00751CD8" w:rsidRDefault="00751CD8" w:rsidP="00C73624">
      <w:pPr>
        <w:pStyle w:val="aff6"/>
        <w:numPr>
          <w:ilvl w:val="0"/>
          <w:numId w:val="15"/>
        </w:numPr>
        <w:shd w:val="clear" w:color="auto" w:fill="FFFFFF"/>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Установить, что кроме случаев, установленных пунктами 1,4 статьи 59 Налогового кодекса Российской Федерации, признаются безнадежными к взысканию и подлежат списанию:</w:t>
      </w:r>
    </w:p>
    <w:p w:rsidR="00751CD8" w:rsidRDefault="00751CD8" w:rsidP="00C73624">
      <w:pPr>
        <w:pStyle w:val="aff6"/>
        <w:numPr>
          <w:ilvl w:val="1"/>
          <w:numId w:val="15"/>
        </w:numPr>
        <w:spacing w:after="0" w:line="240" w:lineRule="auto"/>
        <w:ind w:left="0" w:firstLine="567"/>
        <w:jc w:val="both"/>
        <w:rPr>
          <w:rFonts w:ascii="Times New Roman" w:hAnsi="Times New Roman"/>
          <w:sz w:val="24"/>
          <w:szCs w:val="24"/>
        </w:rPr>
      </w:pPr>
      <w:r>
        <w:rPr>
          <w:rFonts w:ascii="Times New Roman" w:hAnsi="Times New Roman"/>
          <w:sz w:val="24"/>
          <w:szCs w:val="24"/>
        </w:rPr>
        <w:t>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751CD8" w:rsidRDefault="00751CD8" w:rsidP="00751CD8">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751CD8" w:rsidRDefault="00751CD8" w:rsidP="00751CD8">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б) справка налогового органа по месту жительства физического лица о суммах недоимки и задолженности по пеням и штрафам;</w:t>
      </w:r>
    </w:p>
    <w:p w:rsidR="00751CD8" w:rsidRDefault="00751CD8" w:rsidP="00751CD8">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в) справка налогового органа об отсутствии информации о наследнике.</w:t>
      </w:r>
    </w:p>
    <w:p w:rsidR="00751CD8" w:rsidRDefault="00751CD8" w:rsidP="00751CD8">
      <w:pPr>
        <w:ind w:firstLine="567"/>
        <w:jc w:val="both"/>
      </w:pPr>
      <w:r>
        <w:t>1.2.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751CD8" w:rsidRDefault="00751CD8" w:rsidP="00751CD8">
      <w:pPr>
        <w:ind w:firstLine="567"/>
        <w:jc w:val="both"/>
      </w:pPr>
      <w:r>
        <w:t>1.3.  Недоимка и задолженность по пеням и штрафам по местным налогам со сроком образования свыше 3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751CD8" w:rsidRDefault="00751CD8" w:rsidP="00751CD8">
      <w:pPr>
        <w:pStyle w:val="aff6"/>
        <w:spacing w:after="0" w:line="240" w:lineRule="auto"/>
        <w:ind w:left="567" w:firstLine="567"/>
        <w:jc w:val="both"/>
        <w:rPr>
          <w:rFonts w:ascii="Times New Roman" w:hAnsi="Times New Roman"/>
          <w:sz w:val="24"/>
          <w:szCs w:val="24"/>
        </w:rPr>
      </w:pPr>
    </w:p>
    <w:p w:rsidR="00751CD8" w:rsidRDefault="00751CD8" w:rsidP="00751CD8">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1.4. 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
    <w:p w:rsidR="00751CD8" w:rsidRDefault="00751CD8" w:rsidP="00751CD8">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37" w:history="1">
        <w:r>
          <w:rPr>
            <w:rStyle w:val="ab"/>
            <w:rFonts w:eastAsia="Calibri"/>
            <w:sz w:val="24"/>
            <w:szCs w:val="24"/>
            <w:lang w:eastAsia="en-US"/>
          </w:rPr>
          <w:t>пунктами 3</w:t>
        </w:r>
      </w:hyperlink>
      <w:r>
        <w:rPr>
          <w:rFonts w:ascii="Times New Roman" w:eastAsia="Calibri" w:hAnsi="Times New Roman" w:cs="Times New Roman"/>
          <w:sz w:val="24"/>
          <w:szCs w:val="24"/>
          <w:lang w:eastAsia="en-US"/>
        </w:rPr>
        <w:t xml:space="preserve"> и </w:t>
      </w:r>
      <w:hyperlink r:id="rId38" w:history="1">
        <w:r>
          <w:rPr>
            <w:rStyle w:val="ab"/>
            <w:rFonts w:eastAsia="Calibri"/>
            <w:sz w:val="24"/>
            <w:szCs w:val="24"/>
            <w:lang w:eastAsia="en-US"/>
          </w:rPr>
          <w:t>4 части 1 статьи 46</w:t>
        </w:r>
      </w:hyperlink>
      <w:r>
        <w:rPr>
          <w:rFonts w:ascii="Times New Roman" w:eastAsia="Calibri" w:hAnsi="Times New Roman" w:cs="Times New Roman"/>
          <w:sz w:val="24"/>
          <w:szCs w:val="24"/>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w:t>
      </w:r>
      <w:r>
        <w:rPr>
          <w:rFonts w:ascii="Times New Roman" w:eastAsia="Calibri" w:hAnsi="Times New Roman" w:cs="Times New Roman"/>
          <w:sz w:val="24"/>
          <w:szCs w:val="24"/>
          <w:lang w:eastAsia="en-US"/>
        </w:rPr>
        <w:lastRenderedPageBreak/>
        <w:t>делопроизводству, основанием будет являться выписка из реестра с подтверждением факта уничтожения исполнительного документа;</w:t>
      </w:r>
    </w:p>
    <w:p w:rsidR="00751CD8" w:rsidRDefault="00751CD8" w:rsidP="00751CD8">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 справка налогового органа по месту жительства физического лица о суммах недоимки и задолженности по пеням, штрафам;</w:t>
      </w:r>
    </w:p>
    <w:p w:rsidR="00751CD8" w:rsidRDefault="00751CD8" w:rsidP="00751CD8">
      <w:pPr>
        <w:ind w:firstLine="567"/>
        <w:jc w:val="both"/>
      </w:pPr>
      <w:r>
        <w:t>1.5.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751CD8" w:rsidRDefault="00751CD8" w:rsidP="00751CD8">
      <w:pPr>
        <w:ind w:firstLine="567"/>
        <w:jc w:val="both"/>
      </w:pPr>
      <w:r>
        <w:t>1.6. 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 отсутствие учетных данных, достаточной доказательной базы) не применялось, на основании следующих документов:</w:t>
      </w:r>
    </w:p>
    <w:p w:rsidR="00751CD8" w:rsidRDefault="00751CD8" w:rsidP="00751CD8">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а) справка налогового органа по месту жительства физического лица о суммах недоимки и задолженности по пеням, штрафам;</w:t>
      </w:r>
    </w:p>
    <w:p w:rsidR="00751CD8" w:rsidRDefault="00751CD8" w:rsidP="00751CD8">
      <w:pPr>
        <w:pStyle w:val="aff6"/>
        <w:spacing w:after="0" w:line="240" w:lineRule="auto"/>
        <w:ind w:left="0" w:firstLine="567"/>
        <w:jc w:val="both"/>
        <w:rPr>
          <w:rFonts w:ascii="Times New Roman" w:hAnsi="Times New Roman"/>
          <w:sz w:val="24"/>
          <w:szCs w:val="24"/>
        </w:rPr>
      </w:pPr>
      <w:r>
        <w:rPr>
          <w:rFonts w:ascii="Times New Roman" w:hAnsi="Times New Roman"/>
          <w:sz w:val="24"/>
          <w:szCs w:val="24"/>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751CD8" w:rsidRDefault="00751CD8" w:rsidP="00751CD8">
      <w:pPr>
        <w:ind w:firstLine="567"/>
        <w:jc w:val="both"/>
      </w:pPr>
      <w:r>
        <w:t>1.7. Задолженность по пеням по местным налогам в размере, не превышающем 100 рублей, в отношении которой налоговым органом утрачена возможность её взыскания в судебном порядке, при отсутствии у налогоплательщика недоимки по налогу.</w:t>
      </w:r>
    </w:p>
    <w:p w:rsidR="00751CD8" w:rsidRDefault="00751CD8" w:rsidP="00751CD8">
      <w:pPr>
        <w:autoSpaceDE w:val="0"/>
        <w:autoSpaceDN w:val="0"/>
        <w:adjustRightInd w:val="0"/>
        <w:ind w:firstLine="567"/>
        <w:jc w:val="both"/>
      </w:pPr>
      <w:r>
        <w:t xml:space="preserve">2.  </w:t>
      </w:r>
      <w:r>
        <w:rPr>
          <w:rFonts w:eastAsia="Calibri"/>
        </w:rPr>
        <w:t>Опубликовать настоящее решение в периодичес</w:t>
      </w:r>
      <w:r>
        <w:t>ком печатном издании «Серебрянский вестник» и на официальном сайте администрации Серебрянского сельсовета Чулымского района Новосибирской области.</w:t>
      </w:r>
    </w:p>
    <w:p w:rsidR="00751CD8" w:rsidRDefault="00751CD8" w:rsidP="00751CD8">
      <w:pPr>
        <w:autoSpaceDE w:val="0"/>
        <w:autoSpaceDN w:val="0"/>
        <w:adjustRightInd w:val="0"/>
        <w:jc w:val="both"/>
      </w:pPr>
    </w:p>
    <w:p w:rsidR="00751CD8" w:rsidRDefault="00751CD8" w:rsidP="00751CD8">
      <w:pPr>
        <w:autoSpaceDE w:val="0"/>
        <w:autoSpaceDN w:val="0"/>
        <w:adjustRightInd w:val="0"/>
        <w:jc w:val="both"/>
      </w:pPr>
      <w:r>
        <w:t xml:space="preserve">Председатель Совета депутатов </w:t>
      </w:r>
    </w:p>
    <w:p w:rsidR="00751CD8" w:rsidRDefault="00751CD8" w:rsidP="00751CD8">
      <w:pPr>
        <w:autoSpaceDE w:val="0"/>
        <w:autoSpaceDN w:val="0"/>
        <w:adjustRightInd w:val="0"/>
        <w:jc w:val="both"/>
      </w:pPr>
      <w:r>
        <w:t xml:space="preserve">Серебрянского  сельсовета </w:t>
      </w:r>
    </w:p>
    <w:p w:rsidR="00751CD8" w:rsidRDefault="00751CD8" w:rsidP="00751CD8">
      <w:pPr>
        <w:autoSpaceDE w:val="0"/>
        <w:autoSpaceDN w:val="0"/>
        <w:adjustRightInd w:val="0"/>
        <w:jc w:val="both"/>
      </w:pPr>
      <w:r>
        <w:t>Чулымского района Новосибирской области                       В.Н. Крюгер.</w:t>
      </w:r>
    </w:p>
    <w:p w:rsidR="00751CD8" w:rsidRDefault="00751CD8" w:rsidP="00751CD8">
      <w:pPr>
        <w:autoSpaceDE w:val="0"/>
        <w:autoSpaceDN w:val="0"/>
        <w:adjustRightInd w:val="0"/>
        <w:jc w:val="both"/>
      </w:pPr>
      <w:r>
        <w:t xml:space="preserve">         </w:t>
      </w:r>
    </w:p>
    <w:p w:rsidR="00751CD8" w:rsidRDefault="00751CD8" w:rsidP="00751CD8">
      <w:pPr>
        <w:autoSpaceDE w:val="0"/>
        <w:autoSpaceDN w:val="0"/>
        <w:adjustRightInd w:val="0"/>
        <w:jc w:val="both"/>
      </w:pPr>
      <w:r>
        <w:t xml:space="preserve">Глава Серебрянского сельсовета </w:t>
      </w:r>
    </w:p>
    <w:p w:rsidR="00751CD8" w:rsidRDefault="00751CD8" w:rsidP="00751CD8">
      <w:pPr>
        <w:autoSpaceDE w:val="0"/>
        <w:autoSpaceDN w:val="0"/>
        <w:adjustRightInd w:val="0"/>
        <w:jc w:val="both"/>
      </w:pPr>
      <w:r>
        <w:t xml:space="preserve">Чулымского района Новосибирской области                      А.Н. Писарев.   </w:t>
      </w:r>
    </w:p>
    <w:p w:rsidR="00751CD8" w:rsidRDefault="00751CD8" w:rsidP="00751CD8">
      <w:pPr>
        <w:autoSpaceDE w:val="0"/>
        <w:autoSpaceDN w:val="0"/>
        <w:adjustRightInd w:val="0"/>
        <w:jc w:val="both"/>
      </w:pPr>
    </w:p>
    <w:p w:rsidR="00751CD8" w:rsidRDefault="00751CD8" w:rsidP="00751CD8">
      <w:pPr>
        <w:autoSpaceDE w:val="0"/>
        <w:autoSpaceDN w:val="0"/>
        <w:adjustRightInd w:val="0"/>
        <w:jc w:val="both"/>
      </w:pPr>
    </w:p>
    <w:p w:rsidR="00751CD8" w:rsidRDefault="00751CD8" w:rsidP="00751CD8">
      <w:pPr>
        <w:autoSpaceDE w:val="0"/>
        <w:autoSpaceDN w:val="0"/>
        <w:adjustRightInd w:val="0"/>
        <w:jc w:val="both"/>
      </w:pPr>
    </w:p>
    <w:tbl>
      <w:tblPr>
        <w:tblpPr w:leftFromText="180" w:rightFromText="180" w:vertAnchor="text" w:horzAnchor="margin" w:tblpY="394"/>
        <w:tblW w:w="0" w:type="auto"/>
        <w:tblLook w:val="01E0" w:firstRow="1" w:lastRow="1" w:firstColumn="1" w:lastColumn="1" w:noHBand="0" w:noVBand="0"/>
      </w:tblPr>
      <w:tblGrid>
        <w:gridCol w:w="4077"/>
        <w:gridCol w:w="2977"/>
        <w:gridCol w:w="2268"/>
      </w:tblGrid>
      <w:tr w:rsidR="00751CD8" w:rsidRPr="004572DC" w:rsidTr="00BC632B">
        <w:trPr>
          <w:trHeight w:val="1446"/>
        </w:trPr>
        <w:tc>
          <w:tcPr>
            <w:tcW w:w="4077" w:type="dxa"/>
            <w:tcBorders>
              <w:top w:val="single" w:sz="4" w:space="0" w:color="auto"/>
              <w:left w:val="single" w:sz="4" w:space="0" w:color="auto"/>
              <w:bottom w:val="single" w:sz="4" w:space="0" w:color="auto"/>
              <w:right w:val="single" w:sz="4" w:space="0" w:color="auto"/>
            </w:tcBorders>
          </w:tcPr>
          <w:p w:rsidR="00751CD8" w:rsidRPr="004572DC" w:rsidRDefault="00751CD8" w:rsidP="00BC632B">
            <w:pPr>
              <w:rPr>
                <w:b/>
              </w:rPr>
            </w:pPr>
            <w:r w:rsidRPr="004572DC">
              <w:rPr>
                <w:b/>
              </w:rPr>
              <w:t xml:space="preserve">Редакционный совет  </w:t>
            </w:r>
          </w:p>
          <w:p w:rsidR="00751CD8" w:rsidRPr="004572DC" w:rsidRDefault="00751CD8" w:rsidP="00BC632B">
            <w:pPr>
              <w:rPr>
                <w:b/>
              </w:rPr>
            </w:pPr>
            <w:r w:rsidRPr="004572DC">
              <w:rPr>
                <w:b/>
              </w:rPr>
              <w:t xml:space="preserve">Адрес: Новосибирская область Чулымский район с. Серебрянское </w:t>
            </w:r>
          </w:p>
          <w:p w:rsidR="00751CD8" w:rsidRPr="004572DC" w:rsidRDefault="00751CD8" w:rsidP="00BC632B">
            <w:pPr>
              <w:rPr>
                <w:b/>
              </w:rPr>
            </w:pPr>
            <w:r w:rsidRPr="004572DC">
              <w:rPr>
                <w:b/>
              </w:rPr>
              <w:t xml:space="preserve"> ул. Советская 40 б</w:t>
            </w:r>
          </w:p>
          <w:p w:rsidR="00751CD8" w:rsidRPr="004572DC" w:rsidRDefault="00751CD8" w:rsidP="00BC632B">
            <w:pPr>
              <w:rPr>
                <w:b/>
              </w:rPr>
            </w:pPr>
          </w:p>
        </w:tc>
        <w:tc>
          <w:tcPr>
            <w:tcW w:w="2977" w:type="dxa"/>
            <w:tcBorders>
              <w:top w:val="single" w:sz="4" w:space="0" w:color="auto"/>
              <w:left w:val="single" w:sz="4" w:space="0" w:color="auto"/>
              <w:bottom w:val="single" w:sz="4" w:space="0" w:color="auto"/>
              <w:right w:val="single" w:sz="4" w:space="0" w:color="auto"/>
            </w:tcBorders>
          </w:tcPr>
          <w:p w:rsidR="00751CD8" w:rsidRPr="004572DC" w:rsidRDefault="00751CD8" w:rsidP="00BC632B">
            <w:pPr>
              <w:rPr>
                <w:b/>
              </w:rPr>
            </w:pPr>
            <w:r w:rsidRPr="004572DC">
              <w:rPr>
                <w:b/>
              </w:rPr>
              <w:t xml:space="preserve">«СЕРЕБРЯНСКИЙ ВЕСТНИК»       </w:t>
            </w:r>
          </w:p>
          <w:p w:rsidR="00751CD8" w:rsidRPr="004572DC" w:rsidRDefault="00751CD8" w:rsidP="00BC632B">
            <w:pPr>
              <w:rPr>
                <w:b/>
              </w:rPr>
            </w:pPr>
            <w:r>
              <w:rPr>
                <w:b/>
              </w:rPr>
              <w:t>30.10. 2019</w:t>
            </w:r>
            <w:r w:rsidRPr="004572DC">
              <w:rPr>
                <w:b/>
              </w:rPr>
              <w:t xml:space="preserve"> г. </w:t>
            </w:r>
          </w:p>
          <w:p w:rsidR="00751CD8" w:rsidRPr="004572DC" w:rsidRDefault="00751CD8" w:rsidP="00BC632B">
            <w:pPr>
              <w:rPr>
                <w:b/>
              </w:rPr>
            </w:pPr>
            <w:r>
              <w:rPr>
                <w:b/>
              </w:rPr>
              <w:t>№ 15</w:t>
            </w:r>
          </w:p>
        </w:tc>
        <w:tc>
          <w:tcPr>
            <w:tcW w:w="2268" w:type="dxa"/>
            <w:tcBorders>
              <w:top w:val="single" w:sz="4" w:space="0" w:color="auto"/>
              <w:left w:val="single" w:sz="4" w:space="0" w:color="auto"/>
              <w:bottom w:val="single" w:sz="4" w:space="0" w:color="auto"/>
              <w:right w:val="single" w:sz="4" w:space="0" w:color="auto"/>
            </w:tcBorders>
          </w:tcPr>
          <w:p w:rsidR="00751CD8" w:rsidRPr="004572DC" w:rsidRDefault="00751CD8" w:rsidP="00BC632B">
            <w:pPr>
              <w:rPr>
                <w:b/>
              </w:rPr>
            </w:pPr>
            <w:r w:rsidRPr="004572DC">
              <w:rPr>
                <w:b/>
              </w:rPr>
              <w:t xml:space="preserve">Над техническим исполнением работала:   </w:t>
            </w:r>
          </w:p>
          <w:p w:rsidR="00751CD8" w:rsidRPr="004572DC" w:rsidRDefault="00751CD8" w:rsidP="00BC632B">
            <w:pPr>
              <w:rPr>
                <w:b/>
              </w:rPr>
            </w:pPr>
            <w:r>
              <w:rPr>
                <w:b/>
              </w:rPr>
              <w:t>С.А.Ионина</w:t>
            </w:r>
          </w:p>
          <w:p w:rsidR="00751CD8" w:rsidRPr="004572DC" w:rsidRDefault="00751CD8" w:rsidP="00BC632B">
            <w:pPr>
              <w:rPr>
                <w:b/>
              </w:rPr>
            </w:pPr>
          </w:p>
        </w:tc>
      </w:tr>
    </w:tbl>
    <w:p w:rsidR="00751CD8" w:rsidRDefault="00751CD8" w:rsidP="00751CD8">
      <w:pPr>
        <w:autoSpaceDE w:val="0"/>
        <w:autoSpaceDN w:val="0"/>
        <w:adjustRightInd w:val="0"/>
        <w:jc w:val="both"/>
      </w:pPr>
    </w:p>
    <w:p w:rsidR="00751CD8" w:rsidRDefault="00751CD8" w:rsidP="00751CD8">
      <w:pPr>
        <w:shd w:val="clear" w:color="auto" w:fill="FFFFFF"/>
        <w:ind w:firstLine="567"/>
        <w:jc w:val="both"/>
        <w:rPr>
          <w:color w:val="000000"/>
        </w:rPr>
      </w:pPr>
    </w:p>
    <w:p w:rsidR="006A69DC" w:rsidRDefault="006A69DC" w:rsidP="006A69DC">
      <w:pPr>
        <w:ind w:right="-711" w:firstLine="708"/>
        <w:jc w:val="both"/>
      </w:pPr>
    </w:p>
    <w:p w:rsidR="006A69DC" w:rsidRDefault="006A69DC" w:rsidP="006A69DC">
      <w:pPr>
        <w:ind w:right="-711" w:firstLine="708"/>
        <w:jc w:val="both"/>
      </w:pPr>
    </w:p>
    <w:p w:rsidR="0049504B" w:rsidRDefault="0049504B" w:rsidP="00131DE8">
      <w:pPr>
        <w:jc w:val="both"/>
      </w:pPr>
    </w:p>
    <w:p w:rsidR="0027617A" w:rsidRDefault="0027617A" w:rsidP="0027617A">
      <w:pPr>
        <w:ind w:right="-120"/>
        <w:jc w:val="right"/>
      </w:pPr>
    </w:p>
    <w:p w:rsidR="0027617A" w:rsidRDefault="0027617A" w:rsidP="0027617A">
      <w:pPr>
        <w:ind w:right="-120"/>
      </w:pPr>
    </w:p>
    <w:p w:rsidR="007D3E5B" w:rsidRPr="00064582" w:rsidRDefault="001811C2" w:rsidP="00751CD8">
      <w:pPr>
        <w:ind w:right="-120"/>
        <w:sectPr w:rsidR="007D3E5B" w:rsidRPr="00064582">
          <w:pgSz w:w="11906" w:h="16838"/>
          <w:pgMar w:top="1134" w:right="850" w:bottom="1134" w:left="1701" w:header="708" w:footer="708" w:gutter="0"/>
          <w:cols w:space="720"/>
        </w:sectPr>
      </w:pPr>
      <w:r>
        <w:t xml:space="preserve">     </w:t>
      </w:r>
    </w:p>
    <w:p w:rsidR="00487EBB" w:rsidRPr="001A4D15" w:rsidRDefault="00487EBB" w:rsidP="001811C2">
      <w:pPr>
        <w:tabs>
          <w:tab w:val="left" w:pos="5076"/>
        </w:tabs>
      </w:pPr>
    </w:p>
    <w:sectPr w:rsidR="00487EBB" w:rsidRPr="001A4D15" w:rsidSect="00124C19">
      <w:pgSz w:w="11906" w:h="16838"/>
      <w:pgMar w:top="709" w:right="707" w:bottom="540" w:left="1985"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F81" w:rsidRDefault="00621F81" w:rsidP="00534519">
      <w:r>
        <w:separator/>
      </w:r>
    </w:p>
  </w:endnote>
  <w:endnote w:type="continuationSeparator" w:id="0">
    <w:p w:rsidR="00621F81" w:rsidRDefault="00621F81"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DejaVu Sans">
    <w:charset w:val="80"/>
    <w:family w:val="auto"/>
    <w:pitch w:val="variable"/>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F81" w:rsidRDefault="00621F81" w:rsidP="00534519">
      <w:r>
        <w:separator/>
      </w:r>
    </w:p>
  </w:footnote>
  <w:footnote w:type="continuationSeparator" w:id="0">
    <w:p w:rsidR="00621F81" w:rsidRDefault="00621F81" w:rsidP="005345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69544FB"/>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5" w15:restartNumberingAfterBreak="0">
    <w:nsid w:val="19383DF0"/>
    <w:multiLevelType w:val="multilevel"/>
    <w:tmpl w:val="E6F4BDD2"/>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6" w15:restartNumberingAfterBreak="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8" w15:restartNumberingAfterBreak="0">
    <w:nsid w:val="252704E3"/>
    <w:multiLevelType w:val="multilevel"/>
    <w:tmpl w:val="061A57E2"/>
    <w:lvl w:ilvl="0">
      <w:start w:val="1"/>
      <w:numFmt w:val="decimal"/>
      <w:lvlText w:val="%1."/>
      <w:lvlJc w:val="left"/>
      <w:pPr>
        <w:ind w:left="1572" w:hanging="1005"/>
      </w:pPr>
    </w:lvl>
    <w:lvl w:ilvl="1">
      <w:start w:val="1"/>
      <w:numFmt w:val="decimal"/>
      <w:isLgl/>
      <w:lvlText w:val="%1.%2."/>
      <w:lvlJc w:val="left"/>
      <w:pPr>
        <w:ind w:left="2007" w:hanging="1440"/>
      </w:pPr>
    </w:lvl>
    <w:lvl w:ilvl="2">
      <w:start w:val="1"/>
      <w:numFmt w:val="decimal"/>
      <w:isLgl/>
      <w:lvlText w:val="%1.%2.%3."/>
      <w:lvlJc w:val="left"/>
      <w:pPr>
        <w:ind w:left="1866"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9" w15:restartNumberingAfterBreak="0">
    <w:nsid w:val="2A0B27EE"/>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0" w15:restartNumberingAfterBreak="0">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2C679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2" w15:restartNumberingAfterBreak="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14" w15:restartNumberingAfterBreak="0">
    <w:nsid w:val="4D3C4898"/>
    <w:multiLevelType w:val="hybridMultilevel"/>
    <w:tmpl w:val="67DCBACC"/>
    <w:lvl w:ilvl="0" w:tplc="7EC487E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16" w15:restartNumberingAfterBreak="0">
    <w:nsid w:val="5E69274B"/>
    <w:multiLevelType w:val="hybridMultilevel"/>
    <w:tmpl w:val="49E2B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1A24F1"/>
    <w:multiLevelType w:val="multilevel"/>
    <w:tmpl w:val="EF9A982E"/>
    <w:lvl w:ilvl="0">
      <w:start w:val="1"/>
      <w:numFmt w:val="decimal"/>
      <w:lvlText w:val="%1."/>
      <w:lvlJc w:val="left"/>
      <w:pPr>
        <w:ind w:left="450" w:hanging="45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8" w15:restartNumberingAfterBreak="0">
    <w:nsid w:val="7BC22603"/>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num w:numId="1">
    <w:abstractNumId w:val="1"/>
  </w:num>
  <w:num w:numId="2">
    <w:abstractNumId w:val="0"/>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2A6"/>
    <w:rsid w:val="000063C4"/>
    <w:rsid w:val="00014A1C"/>
    <w:rsid w:val="000207FD"/>
    <w:rsid w:val="0002193B"/>
    <w:rsid w:val="00022B30"/>
    <w:rsid w:val="00023C8F"/>
    <w:rsid w:val="0002636F"/>
    <w:rsid w:val="00027CB9"/>
    <w:rsid w:val="00031105"/>
    <w:rsid w:val="000317C0"/>
    <w:rsid w:val="0003187C"/>
    <w:rsid w:val="00037887"/>
    <w:rsid w:val="000414DF"/>
    <w:rsid w:val="00043823"/>
    <w:rsid w:val="00043F31"/>
    <w:rsid w:val="00051EC8"/>
    <w:rsid w:val="000524D6"/>
    <w:rsid w:val="00052989"/>
    <w:rsid w:val="00054C8F"/>
    <w:rsid w:val="0005769E"/>
    <w:rsid w:val="000618B5"/>
    <w:rsid w:val="00064582"/>
    <w:rsid w:val="000800BD"/>
    <w:rsid w:val="00080201"/>
    <w:rsid w:val="00085FE1"/>
    <w:rsid w:val="000904AC"/>
    <w:rsid w:val="00090D84"/>
    <w:rsid w:val="00091EEC"/>
    <w:rsid w:val="000934F7"/>
    <w:rsid w:val="000A0D99"/>
    <w:rsid w:val="000B31E4"/>
    <w:rsid w:val="000C0A99"/>
    <w:rsid w:val="000C33D3"/>
    <w:rsid w:val="000C3C3D"/>
    <w:rsid w:val="000C600C"/>
    <w:rsid w:val="000D0CCE"/>
    <w:rsid w:val="000D457D"/>
    <w:rsid w:val="000D5401"/>
    <w:rsid w:val="000E4257"/>
    <w:rsid w:val="000E5455"/>
    <w:rsid w:val="000F1B0E"/>
    <w:rsid w:val="000F3A1C"/>
    <w:rsid w:val="000F45E6"/>
    <w:rsid w:val="000F5243"/>
    <w:rsid w:val="000F59D2"/>
    <w:rsid w:val="000F5D08"/>
    <w:rsid w:val="000F69B2"/>
    <w:rsid w:val="00103089"/>
    <w:rsid w:val="00105770"/>
    <w:rsid w:val="00105C85"/>
    <w:rsid w:val="001164D6"/>
    <w:rsid w:val="00124C19"/>
    <w:rsid w:val="00131DE8"/>
    <w:rsid w:val="00132173"/>
    <w:rsid w:val="00135DA5"/>
    <w:rsid w:val="00140735"/>
    <w:rsid w:val="001450D6"/>
    <w:rsid w:val="00146A2B"/>
    <w:rsid w:val="00150441"/>
    <w:rsid w:val="001552CA"/>
    <w:rsid w:val="00162529"/>
    <w:rsid w:val="00163E5D"/>
    <w:rsid w:val="0016508B"/>
    <w:rsid w:val="00167606"/>
    <w:rsid w:val="001778E6"/>
    <w:rsid w:val="00177FEA"/>
    <w:rsid w:val="00181019"/>
    <w:rsid w:val="001811C2"/>
    <w:rsid w:val="001835B0"/>
    <w:rsid w:val="0019586E"/>
    <w:rsid w:val="001A4D15"/>
    <w:rsid w:val="001A6B51"/>
    <w:rsid w:val="001B3710"/>
    <w:rsid w:val="001B6F51"/>
    <w:rsid w:val="001C10B4"/>
    <w:rsid w:val="001C335D"/>
    <w:rsid w:val="001C4DEB"/>
    <w:rsid w:val="001C5992"/>
    <w:rsid w:val="001D3C85"/>
    <w:rsid w:val="001D5853"/>
    <w:rsid w:val="001D6309"/>
    <w:rsid w:val="001F1CCC"/>
    <w:rsid w:val="00203BC2"/>
    <w:rsid w:val="002103B7"/>
    <w:rsid w:val="0022265E"/>
    <w:rsid w:val="00224880"/>
    <w:rsid w:val="00230A8A"/>
    <w:rsid w:val="002314B7"/>
    <w:rsid w:val="00231720"/>
    <w:rsid w:val="002317FB"/>
    <w:rsid w:val="0023226D"/>
    <w:rsid w:val="00237611"/>
    <w:rsid w:val="002408EC"/>
    <w:rsid w:val="002453A5"/>
    <w:rsid w:val="00245708"/>
    <w:rsid w:val="00245AE9"/>
    <w:rsid w:val="00245CEE"/>
    <w:rsid w:val="002469CA"/>
    <w:rsid w:val="002471F6"/>
    <w:rsid w:val="002516F9"/>
    <w:rsid w:val="00253B33"/>
    <w:rsid w:val="00256B3B"/>
    <w:rsid w:val="00257B47"/>
    <w:rsid w:val="00264B08"/>
    <w:rsid w:val="00266522"/>
    <w:rsid w:val="0027217E"/>
    <w:rsid w:val="00272CE4"/>
    <w:rsid w:val="00273738"/>
    <w:rsid w:val="00274E77"/>
    <w:rsid w:val="0027617A"/>
    <w:rsid w:val="00280A80"/>
    <w:rsid w:val="00281562"/>
    <w:rsid w:val="00296A7A"/>
    <w:rsid w:val="0029714E"/>
    <w:rsid w:val="002A0905"/>
    <w:rsid w:val="002A1184"/>
    <w:rsid w:val="002A4507"/>
    <w:rsid w:val="002B05DE"/>
    <w:rsid w:val="002B6F8C"/>
    <w:rsid w:val="002C32D3"/>
    <w:rsid w:val="002C7ECB"/>
    <w:rsid w:val="002D47C3"/>
    <w:rsid w:val="002D50B5"/>
    <w:rsid w:val="002D7BBF"/>
    <w:rsid w:val="002E2F3F"/>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1242"/>
    <w:rsid w:val="00342581"/>
    <w:rsid w:val="00344EDC"/>
    <w:rsid w:val="00350DAD"/>
    <w:rsid w:val="00350EAD"/>
    <w:rsid w:val="0036098F"/>
    <w:rsid w:val="00362723"/>
    <w:rsid w:val="00384609"/>
    <w:rsid w:val="00385F9E"/>
    <w:rsid w:val="00394EE3"/>
    <w:rsid w:val="003961ED"/>
    <w:rsid w:val="00397BA0"/>
    <w:rsid w:val="003A4294"/>
    <w:rsid w:val="003A4358"/>
    <w:rsid w:val="003B037F"/>
    <w:rsid w:val="003B2BC9"/>
    <w:rsid w:val="003B3250"/>
    <w:rsid w:val="003B46DD"/>
    <w:rsid w:val="003B5F18"/>
    <w:rsid w:val="003B7C2A"/>
    <w:rsid w:val="003C7CDF"/>
    <w:rsid w:val="003D295A"/>
    <w:rsid w:val="003D377F"/>
    <w:rsid w:val="003D447B"/>
    <w:rsid w:val="003D6797"/>
    <w:rsid w:val="003D7235"/>
    <w:rsid w:val="003D77D8"/>
    <w:rsid w:val="003E4F54"/>
    <w:rsid w:val="003E74CE"/>
    <w:rsid w:val="003E788C"/>
    <w:rsid w:val="003F11B2"/>
    <w:rsid w:val="003F255E"/>
    <w:rsid w:val="003F57C7"/>
    <w:rsid w:val="00400744"/>
    <w:rsid w:val="00403DDB"/>
    <w:rsid w:val="0041172A"/>
    <w:rsid w:val="00416A43"/>
    <w:rsid w:val="004174E3"/>
    <w:rsid w:val="00421C12"/>
    <w:rsid w:val="0042200C"/>
    <w:rsid w:val="00427972"/>
    <w:rsid w:val="00430ADD"/>
    <w:rsid w:val="00437C88"/>
    <w:rsid w:val="004424B3"/>
    <w:rsid w:val="004462F6"/>
    <w:rsid w:val="00451F59"/>
    <w:rsid w:val="004572DC"/>
    <w:rsid w:val="0046164B"/>
    <w:rsid w:val="00470202"/>
    <w:rsid w:val="00474813"/>
    <w:rsid w:val="00475A19"/>
    <w:rsid w:val="0047778B"/>
    <w:rsid w:val="00485FAF"/>
    <w:rsid w:val="004874AA"/>
    <w:rsid w:val="0048761D"/>
    <w:rsid w:val="00487EBB"/>
    <w:rsid w:val="0049504B"/>
    <w:rsid w:val="00496B57"/>
    <w:rsid w:val="004A4161"/>
    <w:rsid w:val="004A4E98"/>
    <w:rsid w:val="004B29BB"/>
    <w:rsid w:val="004B40D8"/>
    <w:rsid w:val="004C1F5E"/>
    <w:rsid w:val="004C2DFD"/>
    <w:rsid w:val="004C3E46"/>
    <w:rsid w:val="004C5153"/>
    <w:rsid w:val="004D15ED"/>
    <w:rsid w:val="004D1859"/>
    <w:rsid w:val="004D2B0C"/>
    <w:rsid w:val="004D4BEE"/>
    <w:rsid w:val="004D739C"/>
    <w:rsid w:val="004E05E2"/>
    <w:rsid w:val="004F1760"/>
    <w:rsid w:val="004F2212"/>
    <w:rsid w:val="004F2EB8"/>
    <w:rsid w:val="004F5DC6"/>
    <w:rsid w:val="005026A8"/>
    <w:rsid w:val="00512183"/>
    <w:rsid w:val="005121AA"/>
    <w:rsid w:val="00521A12"/>
    <w:rsid w:val="00534519"/>
    <w:rsid w:val="005369C9"/>
    <w:rsid w:val="00546F1B"/>
    <w:rsid w:val="00552A93"/>
    <w:rsid w:val="005554DA"/>
    <w:rsid w:val="00556D50"/>
    <w:rsid w:val="005624FA"/>
    <w:rsid w:val="00570B99"/>
    <w:rsid w:val="00571B4D"/>
    <w:rsid w:val="00577E18"/>
    <w:rsid w:val="00587558"/>
    <w:rsid w:val="00587998"/>
    <w:rsid w:val="00591A2B"/>
    <w:rsid w:val="005942F8"/>
    <w:rsid w:val="005962D4"/>
    <w:rsid w:val="005A1066"/>
    <w:rsid w:val="005A153D"/>
    <w:rsid w:val="005A32C8"/>
    <w:rsid w:val="005A3444"/>
    <w:rsid w:val="005A4A8D"/>
    <w:rsid w:val="005B2C2D"/>
    <w:rsid w:val="005B60EE"/>
    <w:rsid w:val="005C0F0E"/>
    <w:rsid w:val="005C3460"/>
    <w:rsid w:val="005C7130"/>
    <w:rsid w:val="005D1AEE"/>
    <w:rsid w:val="005D34A5"/>
    <w:rsid w:val="005D3A9F"/>
    <w:rsid w:val="005D46E1"/>
    <w:rsid w:val="005E002E"/>
    <w:rsid w:val="005F3DDF"/>
    <w:rsid w:val="005F4B65"/>
    <w:rsid w:val="005F6537"/>
    <w:rsid w:val="006001A2"/>
    <w:rsid w:val="006045D0"/>
    <w:rsid w:val="00615344"/>
    <w:rsid w:val="00621F81"/>
    <w:rsid w:val="00621FA8"/>
    <w:rsid w:val="00632A61"/>
    <w:rsid w:val="0063707A"/>
    <w:rsid w:val="006378D3"/>
    <w:rsid w:val="00637EBA"/>
    <w:rsid w:val="00641496"/>
    <w:rsid w:val="00641F43"/>
    <w:rsid w:val="0064271A"/>
    <w:rsid w:val="00651E3A"/>
    <w:rsid w:val="0065393B"/>
    <w:rsid w:val="006544A7"/>
    <w:rsid w:val="006549DB"/>
    <w:rsid w:val="006565F8"/>
    <w:rsid w:val="00660454"/>
    <w:rsid w:val="006778BB"/>
    <w:rsid w:val="00686356"/>
    <w:rsid w:val="00687ABF"/>
    <w:rsid w:val="00693BBA"/>
    <w:rsid w:val="00693C1A"/>
    <w:rsid w:val="0069450F"/>
    <w:rsid w:val="00696BC4"/>
    <w:rsid w:val="006A29E2"/>
    <w:rsid w:val="006A5FF2"/>
    <w:rsid w:val="006A69DC"/>
    <w:rsid w:val="006A7C9C"/>
    <w:rsid w:val="006A7FDB"/>
    <w:rsid w:val="006B234D"/>
    <w:rsid w:val="006B6DD8"/>
    <w:rsid w:val="006C0668"/>
    <w:rsid w:val="006D2CF6"/>
    <w:rsid w:val="006D774D"/>
    <w:rsid w:val="006E3E96"/>
    <w:rsid w:val="006E7FC9"/>
    <w:rsid w:val="007015E8"/>
    <w:rsid w:val="0070257E"/>
    <w:rsid w:val="00703447"/>
    <w:rsid w:val="00703F93"/>
    <w:rsid w:val="00705E32"/>
    <w:rsid w:val="00713A01"/>
    <w:rsid w:val="00725B6D"/>
    <w:rsid w:val="0072621C"/>
    <w:rsid w:val="00727CCD"/>
    <w:rsid w:val="0073162F"/>
    <w:rsid w:val="007337DB"/>
    <w:rsid w:val="007356C5"/>
    <w:rsid w:val="00737522"/>
    <w:rsid w:val="007404C4"/>
    <w:rsid w:val="00742830"/>
    <w:rsid w:val="007432D1"/>
    <w:rsid w:val="00745206"/>
    <w:rsid w:val="00745CC7"/>
    <w:rsid w:val="00746D03"/>
    <w:rsid w:val="00751CD8"/>
    <w:rsid w:val="00754140"/>
    <w:rsid w:val="00756B68"/>
    <w:rsid w:val="00760D6E"/>
    <w:rsid w:val="0076130A"/>
    <w:rsid w:val="00764ED7"/>
    <w:rsid w:val="007716E8"/>
    <w:rsid w:val="00772371"/>
    <w:rsid w:val="0077539B"/>
    <w:rsid w:val="00776EA5"/>
    <w:rsid w:val="0077783B"/>
    <w:rsid w:val="00782668"/>
    <w:rsid w:val="007831EC"/>
    <w:rsid w:val="00786E77"/>
    <w:rsid w:val="00787F49"/>
    <w:rsid w:val="007929E9"/>
    <w:rsid w:val="007942A7"/>
    <w:rsid w:val="00795355"/>
    <w:rsid w:val="007A67B1"/>
    <w:rsid w:val="007B7FDB"/>
    <w:rsid w:val="007C487E"/>
    <w:rsid w:val="007C71A9"/>
    <w:rsid w:val="007D2F1C"/>
    <w:rsid w:val="007D3E5B"/>
    <w:rsid w:val="007D5AD3"/>
    <w:rsid w:val="007E24B5"/>
    <w:rsid w:val="007E4709"/>
    <w:rsid w:val="007F1C4B"/>
    <w:rsid w:val="007F3635"/>
    <w:rsid w:val="007F4693"/>
    <w:rsid w:val="007F4F5D"/>
    <w:rsid w:val="008050F8"/>
    <w:rsid w:val="00805D46"/>
    <w:rsid w:val="00810D4C"/>
    <w:rsid w:val="00812E0D"/>
    <w:rsid w:val="00813F1D"/>
    <w:rsid w:val="00814A94"/>
    <w:rsid w:val="00815262"/>
    <w:rsid w:val="008206BF"/>
    <w:rsid w:val="008239DD"/>
    <w:rsid w:val="008351DD"/>
    <w:rsid w:val="00836F6E"/>
    <w:rsid w:val="008408C3"/>
    <w:rsid w:val="00856286"/>
    <w:rsid w:val="00856859"/>
    <w:rsid w:val="00863165"/>
    <w:rsid w:val="008765AA"/>
    <w:rsid w:val="0088196A"/>
    <w:rsid w:val="00884FD1"/>
    <w:rsid w:val="008926BC"/>
    <w:rsid w:val="008A3A51"/>
    <w:rsid w:val="008A5302"/>
    <w:rsid w:val="008A5C45"/>
    <w:rsid w:val="008A60C1"/>
    <w:rsid w:val="008A72B5"/>
    <w:rsid w:val="008B0FAE"/>
    <w:rsid w:val="008B3A49"/>
    <w:rsid w:val="008B5E04"/>
    <w:rsid w:val="008B750F"/>
    <w:rsid w:val="008B7569"/>
    <w:rsid w:val="008C1987"/>
    <w:rsid w:val="008C2F3B"/>
    <w:rsid w:val="008C59DD"/>
    <w:rsid w:val="008C7115"/>
    <w:rsid w:val="008D3762"/>
    <w:rsid w:val="008E01A4"/>
    <w:rsid w:val="008E1529"/>
    <w:rsid w:val="008E509C"/>
    <w:rsid w:val="008F50A9"/>
    <w:rsid w:val="008F5F4A"/>
    <w:rsid w:val="00903DBE"/>
    <w:rsid w:val="009102DC"/>
    <w:rsid w:val="009103B7"/>
    <w:rsid w:val="00910EFA"/>
    <w:rsid w:val="00913F64"/>
    <w:rsid w:val="009142BD"/>
    <w:rsid w:val="00923595"/>
    <w:rsid w:val="0092403A"/>
    <w:rsid w:val="00932121"/>
    <w:rsid w:val="009337F9"/>
    <w:rsid w:val="00934FA3"/>
    <w:rsid w:val="00937AF8"/>
    <w:rsid w:val="00941852"/>
    <w:rsid w:val="00944486"/>
    <w:rsid w:val="009467EF"/>
    <w:rsid w:val="00952BD7"/>
    <w:rsid w:val="00955A2F"/>
    <w:rsid w:val="00957707"/>
    <w:rsid w:val="00962BEE"/>
    <w:rsid w:val="00973649"/>
    <w:rsid w:val="009775A4"/>
    <w:rsid w:val="00980589"/>
    <w:rsid w:val="00980B2B"/>
    <w:rsid w:val="009812F3"/>
    <w:rsid w:val="00987C20"/>
    <w:rsid w:val="00990A1B"/>
    <w:rsid w:val="009A2B9E"/>
    <w:rsid w:val="009A4348"/>
    <w:rsid w:val="009A4A50"/>
    <w:rsid w:val="009B00E3"/>
    <w:rsid w:val="009B0D2F"/>
    <w:rsid w:val="009B4452"/>
    <w:rsid w:val="009B4EEB"/>
    <w:rsid w:val="009B6D40"/>
    <w:rsid w:val="009C2C98"/>
    <w:rsid w:val="009C4CA8"/>
    <w:rsid w:val="009C7C46"/>
    <w:rsid w:val="009D107E"/>
    <w:rsid w:val="009D13F3"/>
    <w:rsid w:val="009E1E1D"/>
    <w:rsid w:val="009E62F2"/>
    <w:rsid w:val="009F0434"/>
    <w:rsid w:val="009F0E29"/>
    <w:rsid w:val="009F6CF4"/>
    <w:rsid w:val="00A01553"/>
    <w:rsid w:val="00A05324"/>
    <w:rsid w:val="00A10439"/>
    <w:rsid w:val="00A17789"/>
    <w:rsid w:val="00A17E86"/>
    <w:rsid w:val="00A205C5"/>
    <w:rsid w:val="00A2135E"/>
    <w:rsid w:val="00A26749"/>
    <w:rsid w:val="00A273ED"/>
    <w:rsid w:val="00A31581"/>
    <w:rsid w:val="00A32FCD"/>
    <w:rsid w:val="00A333C2"/>
    <w:rsid w:val="00A34496"/>
    <w:rsid w:val="00A35C2F"/>
    <w:rsid w:val="00A36D79"/>
    <w:rsid w:val="00A4015E"/>
    <w:rsid w:val="00A42B29"/>
    <w:rsid w:val="00A47676"/>
    <w:rsid w:val="00A51785"/>
    <w:rsid w:val="00A52382"/>
    <w:rsid w:val="00A54A88"/>
    <w:rsid w:val="00A675FF"/>
    <w:rsid w:val="00A8221C"/>
    <w:rsid w:val="00A84CC4"/>
    <w:rsid w:val="00A90E18"/>
    <w:rsid w:val="00A944CA"/>
    <w:rsid w:val="00AA3893"/>
    <w:rsid w:val="00AB238E"/>
    <w:rsid w:val="00AB29FC"/>
    <w:rsid w:val="00AB2CBE"/>
    <w:rsid w:val="00AC4B90"/>
    <w:rsid w:val="00AC646E"/>
    <w:rsid w:val="00AC685C"/>
    <w:rsid w:val="00AD5A45"/>
    <w:rsid w:val="00AE6EDD"/>
    <w:rsid w:val="00AF11DA"/>
    <w:rsid w:val="00AF7ADE"/>
    <w:rsid w:val="00B105C1"/>
    <w:rsid w:val="00B12381"/>
    <w:rsid w:val="00B17134"/>
    <w:rsid w:val="00B31AB6"/>
    <w:rsid w:val="00B35D79"/>
    <w:rsid w:val="00B43479"/>
    <w:rsid w:val="00B466D4"/>
    <w:rsid w:val="00B60C5E"/>
    <w:rsid w:val="00B62B74"/>
    <w:rsid w:val="00B71A54"/>
    <w:rsid w:val="00B721D8"/>
    <w:rsid w:val="00B773A1"/>
    <w:rsid w:val="00B80FC9"/>
    <w:rsid w:val="00B85F82"/>
    <w:rsid w:val="00B92A53"/>
    <w:rsid w:val="00B95ACC"/>
    <w:rsid w:val="00B9622F"/>
    <w:rsid w:val="00B963B7"/>
    <w:rsid w:val="00B9679D"/>
    <w:rsid w:val="00BA0E8C"/>
    <w:rsid w:val="00BA38F4"/>
    <w:rsid w:val="00BA61B7"/>
    <w:rsid w:val="00BB0640"/>
    <w:rsid w:val="00BB75EF"/>
    <w:rsid w:val="00BC0C1B"/>
    <w:rsid w:val="00BC1C88"/>
    <w:rsid w:val="00BC2E73"/>
    <w:rsid w:val="00BC5890"/>
    <w:rsid w:val="00BC632B"/>
    <w:rsid w:val="00BC7AC5"/>
    <w:rsid w:val="00BD6236"/>
    <w:rsid w:val="00BE2B38"/>
    <w:rsid w:val="00BE3981"/>
    <w:rsid w:val="00BE4EFB"/>
    <w:rsid w:val="00BE50D5"/>
    <w:rsid w:val="00BE6084"/>
    <w:rsid w:val="00BE6690"/>
    <w:rsid w:val="00BF2EAA"/>
    <w:rsid w:val="00BF4602"/>
    <w:rsid w:val="00C00044"/>
    <w:rsid w:val="00C000C3"/>
    <w:rsid w:val="00C07A02"/>
    <w:rsid w:val="00C10987"/>
    <w:rsid w:val="00C10C4D"/>
    <w:rsid w:val="00C134AF"/>
    <w:rsid w:val="00C13F52"/>
    <w:rsid w:val="00C16FE9"/>
    <w:rsid w:val="00C26DAF"/>
    <w:rsid w:val="00C348A8"/>
    <w:rsid w:val="00C354EF"/>
    <w:rsid w:val="00C41DAD"/>
    <w:rsid w:val="00C449D0"/>
    <w:rsid w:val="00C451DF"/>
    <w:rsid w:val="00C45370"/>
    <w:rsid w:val="00C45F3C"/>
    <w:rsid w:val="00C461A2"/>
    <w:rsid w:val="00C5085B"/>
    <w:rsid w:val="00C60281"/>
    <w:rsid w:val="00C702A0"/>
    <w:rsid w:val="00C73624"/>
    <w:rsid w:val="00C73F08"/>
    <w:rsid w:val="00C7707A"/>
    <w:rsid w:val="00C77E7E"/>
    <w:rsid w:val="00CA087B"/>
    <w:rsid w:val="00CA0F60"/>
    <w:rsid w:val="00CA1E90"/>
    <w:rsid w:val="00CA57E8"/>
    <w:rsid w:val="00CA5FE2"/>
    <w:rsid w:val="00CA7FD3"/>
    <w:rsid w:val="00CB1257"/>
    <w:rsid w:val="00CB151C"/>
    <w:rsid w:val="00CB7F7A"/>
    <w:rsid w:val="00CC1B1B"/>
    <w:rsid w:val="00CC2D4D"/>
    <w:rsid w:val="00CC439F"/>
    <w:rsid w:val="00CC4C56"/>
    <w:rsid w:val="00CD61E8"/>
    <w:rsid w:val="00CD6E00"/>
    <w:rsid w:val="00CE205C"/>
    <w:rsid w:val="00CE466C"/>
    <w:rsid w:val="00CF329C"/>
    <w:rsid w:val="00CF7CDD"/>
    <w:rsid w:val="00D01E74"/>
    <w:rsid w:val="00D06B1C"/>
    <w:rsid w:val="00D076EE"/>
    <w:rsid w:val="00D13F8A"/>
    <w:rsid w:val="00D25EE6"/>
    <w:rsid w:val="00D278C4"/>
    <w:rsid w:val="00D31236"/>
    <w:rsid w:val="00D427EA"/>
    <w:rsid w:val="00D469F3"/>
    <w:rsid w:val="00D513D6"/>
    <w:rsid w:val="00D53A82"/>
    <w:rsid w:val="00D5415E"/>
    <w:rsid w:val="00D70F3F"/>
    <w:rsid w:val="00D726FD"/>
    <w:rsid w:val="00D73C54"/>
    <w:rsid w:val="00D75387"/>
    <w:rsid w:val="00D817CE"/>
    <w:rsid w:val="00D90E30"/>
    <w:rsid w:val="00D91C90"/>
    <w:rsid w:val="00D9360B"/>
    <w:rsid w:val="00D9567E"/>
    <w:rsid w:val="00D95E18"/>
    <w:rsid w:val="00DA35F2"/>
    <w:rsid w:val="00DA45FC"/>
    <w:rsid w:val="00DA5EBB"/>
    <w:rsid w:val="00DC2C21"/>
    <w:rsid w:val="00DC568D"/>
    <w:rsid w:val="00DC6A59"/>
    <w:rsid w:val="00DC7AAC"/>
    <w:rsid w:val="00DD016C"/>
    <w:rsid w:val="00DD076C"/>
    <w:rsid w:val="00DD0F09"/>
    <w:rsid w:val="00DD2DD4"/>
    <w:rsid w:val="00DD37E9"/>
    <w:rsid w:val="00DD4299"/>
    <w:rsid w:val="00DD7830"/>
    <w:rsid w:val="00DE38A0"/>
    <w:rsid w:val="00DF273A"/>
    <w:rsid w:val="00DF7327"/>
    <w:rsid w:val="00E004A0"/>
    <w:rsid w:val="00E00A74"/>
    <w:rsid w:val="00E01511"/>
    <w:rsid w:val="00E170C7"/>
    <w:rsid w:val="00E2446C"/>
    <w:rsid w:val="00E271CE"/>
    <w:rsid w:val="00E30CD5"/>
    <w:rsid w:val="00E32EFB"/>
    <w:rsid w:val="00E3514A"/>
    <w:rsid w:val="00E53459"/>
    <w:rsid w:val="00E6512E"/>
    <w:rsid w:val="00E7612F"/>
    <w:rsid w:val="00E809D7"/>
    <w:rsid w:val="00E822BA"/>
    <w:rsid w:val="00E95041"/>
    <w:rsid w:val="00E95858"/>
    <w:rsid w:val="00EB366C"/>
    <w:rsid w:val="00EB6510"/>
    <w:rsid w:val="00EB78BF"/>
    <w:rsid w:val="00EC13C7"/>
    <w:rsid w:val="00EC4C86"/>
    <w:rsid w:val="00EC4CA3"/>
    <w:rsid w:val="00EC529A"/>
    <w:rsid w:val="00EC69AD"/>
    <w:rsid w:val="00ED55FD"/>
    <w:rsid w:val="00ED5D93"/>
    <w:rsid w:val="00ED7AB8"/>
    <w:rsid w:val="00ED7C1B"/>
    <w:rsid w:val="00EE269E"/>
    <w:rsid w:val="00EF2557"/>
    <w:rsid w:val="00EF3AC3"/>
    <w:rsid w:val="00EF6217"/>
    <w:rsid w:val="00F03D8F"/>
    <w:rsid w:val="00F04C43"/>
    <w:rsid w:val="00F04FA0"/>
    <w:rsid w:val="00F10093"/>
    <w:rsid w:val="00F16A00"/>
    <w:rsid w:val="00F175C5"/>
    <w:rsid w:val="00F17ADE"/>
    <w:rsid w:val="00F23B23"/>
    <w:rsid w:val="00F33604"/>
    <w:rsid w:val="00F3599E"/>
    <w:rsid w:val="00F35A87"/>
    <w:rsid w:val="00F37818"/>
    <w:rsid w:val="00F400B6"/>
    <w:rsid w:val="00F4094E"/>
    <w:rsid w:val="00F44C5B"/>
    <w:rsid w:val="00F500C1"/>
    <w:rsid w:val="00F51CE4"/>
    <w:rsid w:val="00F54B11"/>
    <w:rsid w:val="00F55A18"/>
    <w:rsid w:val="00F57387"/>
    <w:rsid w:val="00F605C0"/>
    <w:rsid w:val="00F60DBE"/>
    <w:rsid w:val="00F66B6A"/>
    <w:rsid w:val="00F72F2C"/>
    <w:rsid w:val="00F742E8"/>
    <w:rsid w:val="00F7757E"/>
    <w:rsid w:val="00F84A9C"/>
    <w:rsid w:val="00F85181"/>
    <w:rsid w:val="00F86982"/>
    <w:rsid w:val="00F92171"/>
    <w:rsid w:val="00F92EB4"/>
    <w:rsid w:val="00F93A44"/>
    <w:rsid w:val="00F94533"/>
    <w:rsid w:val="00F95897"/>
    <w:rsid w:val="00FA691D"/>
    <w:rsid w:val="00FB2562"/>
    <w:rsid w:val="00FC1E9B"/>
    <w:rsid w:val="00FC58F8"/>
    <w:rsid w:val="00FC72A6"/>
    <w:rsid w:val="00FC7EE9"/>
    <w:rsid w:val="00FD10F3"/>
    <w:rsid w:val="00FE6BAB"/>
    <w:rsid w:val="00FF02BB"/>
    <w:rsid w:val="00FF3226"/>
    <w:rsid w:val="00FF37E1"/>
    <w:rsid w:val="00FF41AD"/>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8B87"/>
  <w15:docId w15:val="{2BF7F4BD-46CD-4F52-93A3-AA296EA1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iPriority w:val="9"/>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uiPriority w:val="9"/>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iPriority w:val="99"/>
    <w:unhideWhenUsed/>
    <w:rsid w:val="00FC72A6"/>
    <w:rPr>
      <w:color w:val="0000FF"/>
      <w:u w:val="single"/>
    </w:rPr>
  </w:style>
  <w:style w:type="paragraph" w:styleId="ac">
    <w:name w:val="Normal (Web)"/>
    <w:basedOn w:val="a3"/>
    <w:link w:val="ad"/>
    <w:uiPriority w:val="99"/>
    <w:unhideWhenUsed/>
    <w:rsid w:val="00FC72A6"/>
  </w:style>
  <w:style w:type="character" w:styleId="ae">
    <w:name w:val="Strong"/>
    <w:basedOn w:val="a4"/>
    <w:uiPriority w:val="22"/>
    <w:qFormat/>
    <w:rsid w:val="00FC72A6"/>
    <w:rPr>
      <w:b/>
      <w:bCs/>
    </w:rPr>
  </w:style>
  <w:style w:type="paragraph" w:styleId="22">
    <w:name w:val="Body Text 2"/>
    <w:basedOn w:val="a3"/>
    <w:link w:val="23"/>
    <w:uiPriority w:val="99"/>
    <w:unhideWhenUsed/>
    <w:rsid w:val="00FC72A6"/>
    <w:pPr>
      <w:spacing w:after="120" w:line="480" w:lineRule="auto"/>
    </w:pPr>
  </w:style>
  <w:style w:type="character" w:customStyle="1" w:styleId="23">
    <w:name w:val="Основной текст 2 Знак"/>
    <w:basedOn w:val="a4"/>
    <w:link w:val="22"/>
    <w:uiPriority w:val="99"/>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Заголовок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uiPriority w:val="99"/>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uiPriority w:val="99"/>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uiPriority w:val="99"/>
    <w:rsid w:val="00FC72A6"/>
    <w:rPr>
      <w:color w:val="008000"/>
    </w:rPr>
  </w:style>
  <w:style w:type="table" w:styleId="affff5">
    <w:name w:val="Table Grid"/>
    <w:basedOn w:val="a5"/>
    <w:uiPriority w:val="39"/>
    <w:rsid w:val="00FC72A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uiPriority w:val="99"/>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2f1">
    <w:name w:val="Заголовок2"/>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c">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c"/>
    <w:uiPriority w:val="99"/>
    <w:semiHidden/>
    <w:rsid w:val="00FC72A6"/>
    <w:pPr>
      <w:jc w:val="center"/>
    </w:pPr>
    <w:rPr>
      <w:rFonts w:ascii="Gaze" w:hAnsi="Gaze"/>
      <w:b/>
      <w:bCs/>
      <w:sz w:val="36"/>
    </w:rPr>
  </w:style>
  <w:style w:type="paragraph" w:customStyle="1" w:styleId="affffd">
    <w:name w:val="аквамарин"/>
    <w:basedOn w:val="affffc"/>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e">
    <w:name w:val="Реферат"/>
    <w:basedOn w:val="a3"/>
    <w:uiPriority w:val="99"/>
    <w:semiHidden/>
    <w:rsid w:val="00FC72A6"/>
    <w:pPr>
      <w:spacing w:line="360" w:lineRule="auto"/>
      <w:ind w:firstLine="709"/>
      <w:jc w:val="both"/>
    </w:pPr>
  </w:style>
  <w:style w:type="paragraph" w:customStyle="1" w:styleId="afffff">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0">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1">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semiHidden/>
    <w:locked/>
    <w:rsid w:val="00FC72A6"/>
    <w:rPr>
      <w:sz w:val="26"/>
      <w:szCs w:val="26"/>
    </w:rPr>
  </w:style>
  <w:style w:type="paragraph" w:customStyle="1" w:styleId="1fa">
    <w:name w:val="Стиль1"/>
    <w:basedOn w:val="a3"/>
    <w:link w:val="1f9"/>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2">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3">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4">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5">
    <w:name w:val="Внутренний адрес"/>
    <w:basedOn w:val="a3"/>
    <w:rsid w:val="00941852"/>
    <w:pPr>
      <w:autoSpaceDE w:val="0"/>
      <w:autoSpaceDN w:val="0"/>
    </w:pPr>
    <w:rPr>
      <w:b/>
      <w:sz w:val="20"/>
      <w:szCs w:val="72"/>
    </w:rPr>
  </w:style>
  <w:style w:type="paragraph" w:customStyle="1" w:styleId="afffff6">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7">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8">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9">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a">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2">
    <w:name w:val="Основной текст (2)_"/>
    <w:link w:val="2f3"/>
    <w:uiPriority w:val="99"/>
    <w:locked/>
    <w:rsid w:val="00014A1C"/>
    <w:rPr>
      <w:sz w:val="28"/>
      <w:szCs w:val="28"/>
      <w:shd w:val="clear" w:color="auto" w:fill="FFFFFF"/>
    </w:rPr>
  </w:style>
  <w:style w:type="paragraph" w:customStyle="1" w:styleId="2f3">
    <w:name w:val="Основной текст (2)"/>
    <w:basedOn w:val="a3"/>
    <w:link w:val="2f2"/>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b">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7"/>
      </w:numPr>
      <w:jc w:val="both"/>
    </w:pPr>
    <w:rPr>
      <w:sz w:val="26"/>
      <w:szCs w:val="20"/>
    </w:rPr>
  </w:style>
  <w:style w:type="paragraph" w:customStyle="1" w:styleId="11">
    <w:name w:val="Стиль 1.1."/>
    <w:basedOn w:val="a3"/>
    <w:uiPriority w:val="99"/>
    <w:rsid w:val="000C600C"/>
    <w:pPr>
      <w:numPr>
        <w:ilvl w:val="1"/>
        <w:numId w:val="7"/>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7"/>
      </w:numPr>
      <w:jc w:val="both"/>
    </w:pPr>
    <w:rPr>
      <w:sz w:val="26"/>
      <w:szCs w:val="20"/>
    </w:rPr>
  </w:style>
  <w:style w:type="paragraph" w:customStyle="1" w:styleId="1111">
    <w:name w:val="Стиль 1.1.1.1."/>
    <w:basedOn w:val="a3"/>
    <w:uiPriority w:val="99"/>
    <w:rsid w:val="000C600C"/>
    <w:pPr>
      <w:numPr>
        <w:ilvl w:val="3"/>
        <w:numId w:val="7"/>
      </w:numPr>
      <w:jc w:val="both"/>
    </w:pPr>
    <w:rPr>
      <w:sz w:val="26"/>
      <w:szCs w:val="20"/>
    </w:rPr>
  </w:style>
  <w:style w:type="paragraph" w:customStyle="1" w:styleId="10">
    <w:name w:val="Стиль ппп_1)"/>
    <w:basedOn w:val="a3"/>
    <w:uiPriority w:val="99"/>
    <w:rsid w:val="000C600C"/>
    <w:pPr>
      <w:numPr>
        <w:ilvl w:val="4"/>
        <w:numId w:val="7"/>
      </w:numPr>
      <w:jc w:val="both"/>
    </w:pPr>
    <w:rPr>
      <w:sz w:val="26"/>
      <w:szCs w:val="20"/>
    </w:rPr>
  </w:style>
  <w:style w:type="paragraph" w:customStyle="1" w:styleId="a1">
    <w:name w:val="Стиль ппп_а)"/>
    <w:basedOn w:val="a3"/>
    <w:uiPriority w:val="99"/>
    <w:rsid w:val="000C600C"/>
    <w:pPr>
      <w:numPr>
        <w:ilvl w:val="5"/>
        <w:numId w:val="7"/>
      </w:numPr>
      <w:jc w:val="both"/>
    </w:pPr>
    <w:rPr>
      <w:sz w:val="26"/>
      <w:szCs w:val="20"/>
    </w:rPr>
  </w:style>
  <w:style w:type="paragraph" w:customStyle="1" w:styleId="12">
    <w:name w:val="Стиль приложения 1."/>
    <w:basedOn w:val="1"/>
    <w:uiPriority w:val="99"/>
    <w:rsid w:val="000C600C"/>
    <w:pPr>
      <w:numPr>
        <w:numId w:val="8"/>
      </w:numPr>
      <w:jc w:val="center"/>
    </w:pPr>
  </w:style>
  <w:style w:type="paragraph" w:customStyle="1" w:styleId="110">
    <w:name w:val="Стиль приложения 1.1."/>
    <w:basedOn w:val="a3"/>
    <w:uiPriority w:val="99"/>
    <w:rsid w:val="000C600C"/>
    <w:pPr>
      <w:numPr>
        <w:ilvl w:val="1"/>
        <w:numId w:val="8"/>
      </w:numPr>
      <w:jc w:val="both"/>
    </w:pPr>
    <w:rPr>
      <w:sz w:val="26"/>
      <w:szCs w:val="20"/>
    </w:rPr>
  </w:style>
  <w:style w:type="paragraph" w:customStyle="1" w:styleId="1110">
    <w:name w:val="Стиль приложения 1.1.1."/>
    <w:basedOn w:val="a3"/>
    <w:uiPriority w:val="99"/>
    <w:rsid w:val="000C600C"/>
    <w:pPr>
      <w:numPr>
        <w:ilvl w:val="2"/>
        <w:numId w:val="8"/>
      </w:numPr>
      <w:jc w:val="both"/>
    </w:pPr>
    <w:rPr>
      <w:sz w:val="26"/>
      <w:szCs w:val="20"/>
    </w:rPr>
  </w:style>
  <w:style w:type="paragraph" w:customStyle="1" w:styleId="11110">
    <w:name w:val="Стиль приложения 1.1.1.1."/>
    <w:basedOn w:val="a3"/>
    <w:uiPriority w:val="99"/>
    <w:rsid w:val="000C600C"/>
    <w:pPr>
      <w:numPr>
        <w:ilvl w:val="3"/>
        <w:numId w:val="8"/>
      </w:numPr>
      <w:jc w:val="both"/>
    </w:pPr>
    <w:rPr>
      <w:sz w:val="26"/>
      <w:szCs w:val="20"/>
    </w:rPr>
  </w:style>
  <w:style w:type="paragraph" w:customStyle="1" w:styleId="13">
    <w:name w:val="Стиль приложения_1)"/>
    <w:basedOn w:val="a3"/>
    <w:uiPriority w:val="99"/>
    <w:rsid w:val="000C600C"/>
    <w:pPr>
      <w:numPr>
        <w:ilvl w:val="4"/>
        <w:numId w:val="8"/>
      </w:numPr>
      <w:jc w:val="both"/>
    </w:pPr>
    <w:rPr>
      <w:sz w:val="26"/>
      <w:szCs w:val="20"/>
    </w:rPr>
  </w:style>
  <w:style w:type="paragraph" w:customStyle="1" w:styleId="a2">
    <w:name w:val="Стиль приложения_а)"/>
    <w:basedOn w:val="a3"/>
    <w:uiPriority w:val="99"/>
    <w:rsid w:val="000C600C"/>
    <w:pPr>
      <w:numPr>
        <w:ilvl w:val="5"/>
        <w:numId w:val="8"/>
      </w:numPr>
      <w:jc w:val="both"/>
    </w:pPr>
    <w:rPr>
      <w:sz w:val="26"/>
      <w:szCs w:val="20"/>
    </w:rPr>
  </w:style>
  <w:style w:type="paragraph" w:customStyle="1" w:styleId="afffffc">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d">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58C0D98C299D1EDF764014D1A4EDECA63B8287050837BDFF074LFJAE" TargetMode="External"/><Relationship Id="rId13" Type="http://schemas.openxmlformats.org/officeDocument/2006/relationships/hyperlink" Target="consultantplus://offline/ref=6F2248565157EFE50F9B03F58B4A8BB06D010000A8D6862AE40577DB4919414A0092FD00D822E7B3s706E" TargetMode="External"/><Relationship Id="rId18" Type="http://schemas.openxmlformats.org/officeDocument/2006/relationships/hyperlink" Target="consultantplus://offline/ref=F2BF5C399A1EC4948B26465710A2D2D40654FB547E8120149918E62DBFZCL0I" TargetMode="External"/><Relationship Id="rId26" Type="http://schemas.openxmlformats.org/officeDocument/2006/relationships/hyperlink" Target="consultantplus://offline/ref=049A7A6D954015B87FFEFF2EAFEC234F25B5F1388B6B3222911A23802EuEi6D"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49A7A6D954015B87FFEFF2EAFEC234F25B5F1388B6B3222911A23802EuEi6D" TargetMode="External"/><Relationship Id="rId34"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consultantplus://offline/ref=049A7A6D954015B87FFEFF38AC807D462EBEAE3585693974C54578DD79EFC0B9178B98B82AB1554A87F2A7u7i8D" TargetMode="External"/><Relationship Id="rId17" Type="http://schemas.openxmlformats.org/officeDocument/2006/relationships/hyperlink" Target="consultantplus://offline/ref=88856F9000850097234362CE53BBFD5D66506B49FEBEC0A2E8234AF8D7fAvDF" TargetMode="External"/><Relationship Id="rId25" Type="http://schemas.openxmlformats.org/officeDocument/2006/relationships/hyperlink" Target="consultantplus://offline/ref=049A7A6D954015B87FFEFF38AC807D462EBEAE35846D3176C54578DD79EFC0B9178B98B82AB1554A87F2A6u7i2D" TargetMode="External"/><Relationship Id="rId33" Type="http://schemas.openxmlformats.org/officeDocument/2006/relationships/hyperlink" Target="http://internet.garant.ru/" TargetMode="External"/><Relationship Id="rId38" Type="http://schemas.openxmlformats.org/officeDocument/2006/relationships/hyperlink" Target="consultantplus://offline/ref=DD77E9609D9446038DE07FFAAD0999075F931E200C98263233C22A8FDB267053420EF71DDF813D3EaFf5E" TargetMode="External"/><Relationship Id="rId2" Type="http://schemas.openxmlformats.org/officeDocument/2006/relationships/numbering" Target="numbering.xml"/><Relationship Id="rId16" Type="http://schemas.openxmlformats.org/officeDocument/2006/relationships/hyperlink" Target="consultantplus://offline/ref=88856F9000850097234362CE53BBFD5D66506B49FEBEC0A2E8234AF8D7fAvDF" TargetMode="External"/><Relationship Id="rId20" Type="http://schemas.openxmlformats.org/officeDocument/2006/relationships/hyperlink" Target="consultantplus://offline/ref=F2BF5C399A1EC4948B26465710A2D2D40654FB547E8120149918E62DBFZCL0I" TargetMode="External"/><Relationship Id="rId29" Type="http://schemas.openxmlformats.org/officeDocument/2006/relationships/hyperlink" Target="file:///C:\Documents%20and%20Settings\01\&#1052;&#1086;&#1080;%20&#1076;&#1086;&#1082;&#1091;&#1084;&#1077;&#1085;&#1090;&#1099;\&#1085;&#1072;%20&#1089;&#1072;&#1081;&#1090;%20&#1079;&#1072;%20&#1086;&#1082;&#1090;&#1103;&#1073;&#1088;&#1100;%202019\&#1056;%20&#1086;&#1090;%2024.10.2018%20&#8470;28(7)%20&#1086;%20&#1041;&#1102;&#1076;&#1078;&#1077;&#1090;&#1085;%20&#1087;&#1088;&#1086;&#1094;&#1077;&#1089;&#1089;&#107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9A7A6D954015B87FFEFF2EAFEC234F25B5F1388B6B3222911A23802EE6CAEE50C4C1F26FuBiDD" TargetMode="External"/><Relationship Id="rId24" Type="http://schemas.openxmlformats.org/officeDocument/2006/relationships/hyperlink" Target="consultantplus://offline/ref=049A7A6D954015B87FFEFF38AC807D462EBEAE358F6C3D76C54578DD79EFC0B9178B98B82AB1554A87F2A7u7iBD" TargetMode="External"/><Relationship Id="rId32" Type="http://schemas.openxmlformats.org/officeDocument/2006/relationships/hyperlink" Target="http://internet.garant.ru/" TargetMode="External"/><Relationship Id="rId37" Type="http://schemas.openxmlformats.org/officeDocument/2006/relationships/hyperlink" Target="consultantplus://offline/ref=DD77E9609D9446038DE07FFAAD0999075F931E200C98263233C22A8FDB267053420EF71DDF813D3EaFf4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8856F9000850097234362CE53BBFD5D66506B49FEBEC0A2E8234AF8D7fAvDF" TargetMode="External"/><Relationship Id="rId23" Type="http://schemas.openxmlformats.org/officeDocument/2006/relationships/hyperlink" Target="file:///C:\Documents%20and%20Settings\01\&#1052;&#1086;&#1080;%20&#1076;&#1086;&#1082;&#1091;&#1084;&#1077;&#1085;&#1090;&#1099;\&#1085;&#1072;%20&#1089;&#1072;&#1081;&#1090;%20&#1079;&#1072;%20&#1086;&#1082;&#1090;&#1103;&#1073;&#1088;&#1100;%202019\&#1056;%20&#1086;&#1090;%2024.10.2018%20&#8470;28(7)%20&#1086;%20&#1041;&#1102;&#1076;&#1078;&#1077;&#1090;&#1085;%20&#1087;&#1088;&#1086;&#1094;&#1077;&#1089;&#1089;&#1077;.doc" TargetMode="External"/><Relationship Id="rId28" Type="http://schemas.openxmlformats.org/officeDocument/2006/relationships/hyperlink" Target="file:///C:\Documents%20and%20Settings\01\&#1052;&#1086;&#1080;%20&#1076;&#1086;&#1082;&#1091;&#1084;&#1077;&#1085;&#1090;&#1099;\&#1085;&#1072;%20&#1089;&#1072;&#1081;&#1090;%20&#1079;&#1072;%20&#1086;&#1082;&#1090;&#1103;&#1073;&#1088;&#1100;%202019\&#1056;%20&#1086;&#1090;%2024.10.2018%20&#8470;28(7)%20&#1086;%20&#1041;&#1102;&#1076;&#1078;&#1077;&#1090;&#1085;%20&#1087;&#1088;&#1086;&#1094;&#1077;&#1089;&#1089;&#1077;.doc" TargetMode="External"/><Relationship Id="rId36" Type="http://schemas.openxmlformats.org/officeDocument/2006/relationships/hyperlink" Target="http://internet.garant.ru/" TargetMode="External"/><Relationship Id="rId10" Type="http://schemas.openxmlformats.org/officeDocument/2006/relationships/hyperlink" Target="consultantplus://offline/ref=1FF58C0D98C299D1EDF764174E7610D7C160E1207202D727D7FA21A20EB58927L6JEE" TargetMode="External"/><Relationship Id="rId19" Type="http://schemas.openxmlformats.org/officeDocument/2006/relationships/hyperlink" Target="consultantplus://offline/ref=181016BB6B6B3380B3266755F2C3D5A90A710831A64131FF9076D0D9D8aAX7I" TargetMode="External"/><Relationship Id="rId31" Type="http://schemas.openxmlformats.org/officeDocument/2006/relationships/hyperlink" Target="consultantplus://offline/ref=11E3FE5A732F2D0407D01F4E7336069B621EE81036399548BAA5B1429330OEH" TargetMode="External"/><Relationship Id="rId4" Type="http://schemas.openxmlformats.org/officeDocument/2006/relationships/settings" Target="settings.xml"/><Relationship Id="rId9" Type="http://schemas.openxmlformats.org/officeDocument/2006/relationships/hyperlink" Target="consultantplus://offline/ref=1FF58C0D98C299D1EDF764014D1A4EDECA6BBE2D7C05D4798EA57AFF59BC837029F7EA5E4ALFJCE" TargetMode="External"/><Relationship Id="rId14" Type="http://schemas.openxmlformats.org/officeDocument/2006/relationships/hyperlink" Target="consultantplus://offline/ref=6F2248565157EFE50F9B03F58B4A8BB06D010000A8D6862AE40577DB4919414A0092FD00D822E7B3s706E" TargetMode="External"/><Relationship Id="rId22" Type="http://schemas.openxmlformats.org/officeDocument/2006/relationships/hyperlink" Target="consultantplus://offline/ref=049A7A6D954015B87FFEFF2EAFEC234F25B5F1388B6B3222911A23802EE6CAEE50C4C1FA6EBD564Au8i0D" TargetMode="External"/><Relationship Id="rId27" Type="http://schemas.openxmlformats.org/officeDocument/2006/relationships/hyperlink" Target="consultantplus://offline/ref=049A7A6D954015B87FFEFF38AC807D462EBEAE358F6C3D76C54578DD79EFC0B9178B98B82AB1554A87F2A7u7iBD" TargetMode="External"/><Relationship Id="rId30" Type="http://schemas.openxmlformats.org/officeDocument/2006/relationships/hyperlink" Target="consultantplus://offline/ref=049A7A6D954015B87FFEFF38AC807D462EBEAE35846D3176C54578DD79EFC0B9178B98B82AB1554A87F2A6u7i2D" TargetMode="External"/><Relationship Id="rId35"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7E424-70B8-4969-83DD-C4A36185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18135</Words>
  <Characters>103370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Пользователь</cp:lastModifiedBy>
  <cp:revision>44</cp:revision>
  <cp:lastPrinted>2016-08-08T11:30:00Z</cp:lastPrinted>
  <dcterms:created xsi:type="dcterms:W3CDTF">2019-09-06T03:18:00Z</dcterms:created>
  <dcterms:modified xsi:type="dcterms:W3CDTF">2019-11-01T10:46:00Z</dcterms:modified>
</cp:coreProperties>
</file>