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E9000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754702B9" w14:textId="3802BBD9" w:rsidR="00E3514A" w:rsidRPr="005234A7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5234A7">
        <w:rPr>
          <w:b/>
        </w:rPr>
        <w:t xml:space="preserve">                                      СЕРЕБРЯНСКИЙ</w:t>
      </w:r>
      <w:r w:rsidR="00BB75EF" w:rsidRPr="005234A7">
        <w:rPr>
          <w:b/>
        </w:rPr>
        <w:t xml:space="preserve"> </w:t>
      </w:r>
      <w:r w:rsidRPr="005234A7">
        <w:rPr>
          <w:b/>
        </w:rPr>
        <w:t>ВЕСТНИК</w:t>
      </w:r>
    </w:p>
    <w:p w14:paraId="40407249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6946"/>
        <w:gridCol w:w="1701"/>
      </w:tblGrid>
      <w:tr w:rsidR="00E3514A" w:rsidRPr="005234A7" w14:paraId="456148AE" w14:textId="77777777" w:rsidTr="00FD1483">
        <w:trPr>
          <w:trHeight w:val="79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D424D" w14:textId="397AEA2E" w:rsidR="00E3514A" w:rsidRPr="005234A7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384D4F">
              <w:rPr>
                <w:b/>
                <w:lang w:eastAsia="en-US"/>
              </w:rPr>
              <w:t>1</w:t>
            </w:r>
            <w:r w:rsidR="00807FEC">
              <w:rPr>
                <w:b/>
                <w:lang w:eastAsia="en-US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5270B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220784C6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157D671D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 Новосибирской области</w:t>
            </w:r>
          </w:p>
          <w:p w14:paraId="06E98C72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48BD9AC6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Чулымского района </w:t>
            </w:r>
            <w:r w:rsidR="008351DD" w:rsidRPr="005234A7">
              <w:rPr>
                <w:b/>
                <w:lang w:eastAsia="en-US"/>
              </w:rPr>
              <w:t xml:space="preserve"> </w:t>
            </w:r>
            <w:r w:rsidRPr="005234A7">
              <w:rPr>
                <w:b/>
                <w:lang w:eastAsia="en-US"/>
              </w:rPr>
              <w:t>Новосибирской области</w:t>
            </w:r>
          </w:p>
          <w:p w14:paraId="2CE781F6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180A6" w14:textId="381E122E" w:rsidR="00E3514A" w:rsidRPr="005234A7" w:rsidRDefault="00D04D1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  <w:r w:rsidR="00807FEC">
              <w:rPr>
                <w:b/>
                <w:lang w:eastAsia="en-US"/>
              </w:rPr>
              <w:t>8</w:t>
            </w:r>
            <w:r w:rsidR="000E197C" w:rsidRPr="005234A7">
              <w:rPr>
                <w:b/>
                <w:lang w:eastAsia="en-US"/>
              </w:rPr>
              <w:t>.0</w:t>
            </w:r>
            <w:r w:rsidR="00384D4F">
              <w:rPr>
                <w:b/>
                <w:lang w:eastAsia="en-US"/>
              </w:rPr>
              <w:t>7</w:t>
            </w:r>
            <w:r w:rsidR="000E197C" w:rsidRPr="005234A7">
              <w:rPr>
                <w:b/>
                <w:lang w:eastAsia="en-US"/>
              </w:rPr>
              <w:t>.2023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3E85B393" w14:textId="77777777" w:rsidR="00384D4F" w:rsidRDefault="00384D4F" w:rsidP="00384D4F"/>
    <w:p w14:paraId="458FA46A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ТЕРРИТОРИАЛЬНАЯ ИЗБИРАТЕЛЬНАЯ КОМИССИЯ</w:t>
      </w:r>
    </w:p>
    <w:p w14:paraId="32A35FC8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ЧУЛЫМСКОГО РАЙОНА НОВОСИБИРСКОЙ ОБЛАСТИ</w:t>
      </w:r>
    </w:p>
    <w:p w14:paraId="409E5D5D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14:paraId="16708D3B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14:paraId="76E6DF1B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14:paraId="120A0460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13 июля 2023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№ 53/257 </w:t>
      </w:r>
    </w:p>
    <w:p w14:paraId="25568A34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г. Чулым</w:t>
      </w:r>
    </w:p>
    <w:p w14:paraId="0400B0A1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14:paraId="2984CBC2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Календарный план мероприятий по подготовке и проведению</w:t>
      </w:r>
      <w:r>
        <w:rPr>
          <w:b/>
          <w:sz w:val="28"/>
          <w:szCs w:val="28"/>
        </w:rPr>
        <w:t xml:space="preserve"> дополнительных выборов </w:t>
      </w:r>
      <w:r>
        <w:rPr>
          <w:b/>
          <w:bCs/>
          <w:sz w:val="28"/>
          <w:szCs w:val="28"/>
        </w:rPr>
        <w:t>депутатов Совета депутатов Серебрянского сельсовета Чулымского района Новосибирской области шестого созыва по многомандатному избирательному округу</w:t>
      </w:r>
    </w:p>
    <w:p w14:paraId="66899EF3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14:paraId="48A3C970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Чулымского района Новосибирской области возложены на территориальную избирательную комиссию Чулымского района Новосибирской области.</w:t>
      </w:r>
    </w:p>
    <w:p w14:paraId="4E739C83" w14:textId="77777777" w:rsidR="00D04D14" w:rsidRDefault="00D04D14" w:rsidP="00D04D14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66.1 Закона Новосибирской области «О выборах депутатов представительных органов муниципальных образований в Новосибирской области», руководствуясь постановлением Центральной избирательной комиссии Российской Федерации от 8 июня 2022 года № 86/716-8 «О порядке дистанционного электронного голосования с использованием федеральных государственных информационных систем» (с изменениями, внесенными постановлением Центральной избирательной комиссии Российской Федерации от 7 июня 2023 года № 117/928-8), от 7 июня 2023 года № 117/927-8 «О проведении дистанционного электронного голосования на выборах, которые должны быть назначены на 10 сентября 2023 года», постановлением Избирательной комиссии Новосибирской </w:t>
      </w:r>
      <w:r>
        <w:rPr>
          <w:sz w:val="28"/>
          <w:szCs w:val="28"/>
        </w:rPr>
        <w:lastRenderedPageBreak/>
        <w:t>области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от 23 июня 2023 года № 164/1218-6 «О проведении дистанционного электронного голосования на выборах, назначенных на 10 сентября 2023 года»</w:t>
      </w:r>
      <w:r>
        <w:rPr>
          <w:bCs/>
          <w:sz w:val="28"/>
          <w:szCs w:val="28"/>
        </w:rPr>
        <w:t xml:space="preserve"> территориальная </w:t>
      </w:r>
      <w:r>
        <w:rPr>
          <w:sz w:val="28"/>
          <w:szCs w:val="28"/>
        </w:rPr>
        <w:t xml:space="preserve">избирательная комиссия </w:t>
      </w:r>
      <w:r>
        <w:rPr>
          <w:bCs/>
          <w:sz w:val="28"/>
          <w:szCs w:val="28"/>
        </w:rPr>
        <w:t>Чулымского района Новосибирской области</w:t>
      </w:r>
    </w:p>
    <w:p w14:paraId="44482ABA" w14:textId="77777777" w:rsidR="00D04D14" w:rsidRDefault="00D04D14" w:rsidP="00D04D14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b/>
          <w:bCs/>
          <w:caps/>
          <w:sz w:val="28"/>
          <w:szCs w:val="28"/>
        </w:rPr>
        <w:t>решила:</w:t>
      </w:r>
    </w:p>
    <w:p w14:paraId="1F9BF2F2" w14:textId="77777777" w:rsidR="00D04D14" w:rsidRDefault="00D04D14" w:rsidP="00D04D14">
      <w:pPr>
        <w:spacing w:line="360" w:lineRule="auto"/>
        <w:ind w:firstLine="709"/>
        <w:contextualSpacing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1. Внести изменения в </w:t>
      </w:r>
      <w:r>
        <w:rPr>
          <w:bCs/>
          <w:sz w:val="28"/>
          <w:szCs w:val="28"/>
        </w:rPr>
        <w:t xml:space="preserve">Календарный план </w:t>
      </w:r>
      <w:r>
        <w:rPr>
          <w:bCs/>
          <w:color w:val="000000"/>
          <w:sz w:val="28"/>
          <w:szCs w:val="28"/>
        </w:rPr>
        <w:t>мероприятий по подготовке и проведению дополнительных выборов депутатов Совета депутатов Серебрянского сельсовета Чулымского района Новосибирской области шестого созыва по многомандатному избирательному округу, утвержденный решением территориальной избирательной комиссии Чулымского района Новосибирской области от</w:t>
      </w:r>
      <w:r>
        <w:t xml:space="preserve"> </w:t>
      </w:r>
      <w:r>
        <w:rPr>
          <w:bCs/>
          <w:color w:val="000000"/>
          <w:sz w:val="28"/>
          <w:szCs w:val="28"/>
        </w:rPr>
        <w:t>21 июня 2023 года № 52/225, дополнив следующими пунктами.</w:t>
      </w:r>
    </w:p>
    <w:tbl>
      <w:tblPr>
        <w:tblW w:w="970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4396"/>
        <w:gridCol w:w="2836"/>
        <w:gridCol w:w="1904"/>
      </w:tblGrid>
      <w:tr w:rsidR="00D04D14" w14:paraId="4F5CAAC9" w14:textId="77777777" w:rsidTr="00D04D14">
        <w:trPr>
          <w:cantSplit/>
          <w:trHeight w:val="77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3EB6E" w14:textId="77777777" w:rsidR="00D04D14" w:rsidRDefault="00D04D14">
            <w:pPr>
              <w:spacing w:line="254" w:lineRule="auto"/>
              <w:rPr>
                <w:bCs/>
                <w:sz w:val="23"/>
                <w:szCs w:val="23"/>
                <w:lang w:eastAsia="en-US"/>
              </w:rPr>
            </w:pPr>
            <w:r>
              <w:rPr>
                <w:bCs/>
                <w:sz w:val="23"/>
                <w:szCs w:val="23"/>
              </w:rPr>
              <w:t>2.1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B9AC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Подача заявления об участии в дистанционном электронном голосовании через федеральную государственную систему «Единый портал государственных и муниципальных услуг (функций)»</w:t>
            </w:r>
          </w:p>
          <w:p w14:paraId="7F7EC5BC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 xml:space="preserve">(п.п. 2.1, 2.2. Порядка дистанционного голосования) </w:t>
            </w:r>
          </w:p>
          <w:p w14:paraId="3D74BDB9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F48EF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С 24 июля до 24 часов по московскому времени 4 сентября 2023 года</w:t>
            </w:r>
          </w:p>
          <w:p w14:paraId="73BDD3C9" w14:textId="77777777" w:rsidR="00D04D14" w:rsidRDefault="00D04D14">
            <w:pPr>
              <w:widowControl w:val="0"/>
              <w:spacing w:line="254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(не ранее чем за 45 дней и не позднее 24 часов по московскому времени за три дня до первого дня голосования)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2B37D" w14:textId="77777777" w:rsidR="00D04D14" w:rsidRDefault="00D04D14">
            <w:pPr>
              <w:widowControl w:val="0"/>
              <w:suppressAutoHyphens/>
              <w:autoSpaceDE w:val="0"/>
              <w:spacing w:line="254" w:lineRule="auto"/>
              <w:jc w:val="both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Избиратели</w:t>
            </w:r>
          </w:p>
        </w:tc>
      </w:tr>
      <w:tr w:rsidR="00D04D14" w14:paraId="03C52D75" w14:textId="77777777" w:rsidTr="00D04D14">
        <w:trPr>
          <w:cantSplit/>
          <w:trHeight w:val="77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0BBD5" w14:textId="77777777" w:rsidR="00D04D14" w:rsidRDefault="00D04D14">
            <w:pPr>
              <w:widowControl w:val="0"/>
              <w:spacing w:line="254" w:lineRule="auto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</w:rPr>
              <w:t>2.2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2B9E9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Реализация права отозвать заявление об участии в дистанционном электронном голосовании через федеральную государственную систему «Единый портал государственных и муниципальных услуг (функций)»</w:t>
            </w:r>
          </w:p>
          <w:p w14:paraId="05A31031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 xml:space="preserve">(п. 2.5. Порядка дистанционного голосования) </w:t>
            </w:r>
          </w:p>
          <w:p w14:paraId="5BB0D488" w14:textId="77777777" w:rsidR="00D04D14" w:rsidRDefault="00D04D14">
            <w:pPr>
              <w:widowControl w:val="0"/>
              <w:spacing w:line="254" w:lineRule="auto"/>
              <w:jc w:val="both"/>
              <w:rPr>
                <w:spacing w:val="-2"/>
                <w:sz w:val="23"/>
                <w:szCs w:val="23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6501B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До 24 часов по московскому времени 4 сентября 2023 года</w:t>
            </w:r>
          </w:p>
          <w:p w14:paraId="1DCBE876" w14:textId="77777777" w:rsidR="00D04D14" w:rsidRDefault="00D04D14">
            <w:pPr>
              <w:widowControl w:val="0"/>
              <w:spacing w:line="254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(не позднее 24 часов по московскому времени за три дня до первого дня голосования)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1C9BD" w14:textId="77777777" w:rsidR="00D04D14" w:rsidRDefault="00D04D14">
            <w:pPr>
              <w:widowControl w:val="0"/>
              <w:suppressAutoHyphens/>
              <w:autoSpaceDE w:val="0"/>
              <w:spacing w:line="254" w:lineRule="auto"/>
              <w:jc w:val="both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Избиратели</w:t>
            </w:r>
          </w:p>
        </w:tc>
      </w:tr>
      <w:tr w:rsidR="00D04D14" w14:paraId="6E15430E" w14:textId="77777777" w:rsidTr="00D04D14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D9428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</w:rPr>
              <w:t>3.1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99448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Составление списка участников дистанционного электронного голосования</w:t>
            </w:r>
          </w:p>
          <w:p w14:paraId="121A4827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(п. 3.2. Порядка дистанционного голосования)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ECA46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Не позднее 7 сентября 2023 года</w:t>
            </w:r>
          </w:p>
          <w:p w14:paraId="0AB2AB8F" w14:textId="77777777" w:rsidR="00D04D14" w:rsidRDefault="00D04D14">
            <w:pPr>
              <w:widowControl w:val="0"/>
              <w:spacing w:line="254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(не позднее дня, предшествующего первому дню голосования)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C5569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Территориальная избирательная комиссия дистанционного электронного голосования</w:t>
            </w:r>
          </w:p>
        </w:tc>
      </w:tr>
      <w:tr w:rsidR="00D04D14" w14:paraId="7261DB59" w14:textId="77777777" w:rsidTr="00D04D14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A6CD8" w14:textId="77777777" w:rsidR="00D04D14" w:rsidRDefault="00D04D14">
            <w:pPr>
              <w:widowControl w:val="0"/>
              <w:tabs>
                <w:tab w:val="left" w:pos="290"/>
              </w:tabs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E5E94" w14:textId="77777777" w:rsidR="00D04D14" w:rsidRDefault="00D04D14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Брошюрование в отдельные книги Реестра избирателей, подлежащих исключению из списка избирателей по месту жительства на избирательном участке, в связи с включением в список в список участников дистанционного электронного голосования</w:t>
            </w:r>
          </w:p>
          <w:p w14:paraId="35AF31E0" w14:textId="77777777" w:rsidR="00D04D14" w:rsidRDefault="00D04D14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(п. 3.6 Порядка дистанционного голосования)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93D9C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bCs/>
                <w:iCs/>
                <w:sz w:val="23"/>
                <w:szCs w:val="23"/>
              </w:rPr>
            </w:pPr>
            <w:r>
              <w:rPr>
                <w:b/>
                <w:bCs/>
                <w:iCs/>
                <w:sz w:val="23"/>
                <w:szCs w:val="23"/>
              </w:rPr>
              <w:t>Не позднее 10.00 часов                       7 сентября 2023 года</w:t>
            </w:r>
          </w:p>
          <w:p w14:paraId="6C5D5E57" w14:textId="77777777" w:rsidR="00D04D14" w:rsidRDefault="00D04D14">
            <w:pPr>
              <w:widowControl w:val="0"/>
              <w:spacing w:line="254" w:lineRule="auto"/>
              <w:jc w:val="center"/>
              <w:rPr>
                <w:bCs/>
                <w:iCs/>
                <w:sz w:val="23"/>
                <w:szCs w:val="23"/>
              </w:rPr>
            </w:pPr>
            <w:r>
              <w:rPr>
                <w:bCs/>
                <w:iCs/>
                <w:sz w:val="23"/>
                <w:szCs w:val="23"/>
              </w:rPr>
              <w:t>(не позднее 10.00 часов в день, предшествующий первому дню голосования)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9132F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Территориальная избирательная комиссия Чулымского района Новосибирской области</w:t>
            </w:r>
          </w:p>
        </w:tc>
      </w:tr>
      <w:tr w:rsidR="00D04D14" w14:paraId="36B45CF1" w14:textId="77777777" w:rsidTr="00D04D14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8C70A" w14:textId="77777777" w:rsidR="00D04D14" w:rsidRDefault="00D04D14">
            <w:pPr>
              <w:widowControl w:val="0"/>
              <w:spacing w:line="254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82.1.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89F14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дистанционного электронного голосования</w:t>
            </w:r>
          </w:p>
          <w:p w14:paraId="2AAB90F1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(п. 6.1 Порядка дистанционного электронного голосования)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43CC1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8, 9, 10 сентября 2023 года</w:t>
            </w:r>
          </w:p>
          <w:p w14:paraId="58FB6B5D" w14:textId="77777777" w:rsidR="00D04D14" w:rsidRDefault="00D04D14">
            <w:pPr>
              <w:widowControl w:val="0"/>
              <w:spacing w:line="254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 8.00 до 20.00 часов</w:t>
            </w:r>
          </w:p>
          <w:p w14:paraId="4052B1EA" w14:textId="77777777" w:rsidR="00D04D14" w:rsidRDefault="00D04D14">
            <w:pPr>
              <w:widowControl w:val="0"/>
              <w:spacing w:line="254" w:lineRule="auto"/>
              <w:jc w:val="center"/>
              <w:rPr>
                <w:b/>
                <w:sz w:val="23"/>
                <w:szCs w:val="23"/>
              </w:rPr>
            </w:pPr>
            <w:r>
              <w:rPr>
                <w:sz w:val="23"/>
                <w:szCs w:val="23"/>
              </w:rPr>
              <w:t>по местному времени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043C3" w14:textId="77777777" w:rsidR="00D04D14" w:rsidRDefault="00D04D14">
            <w:pPr>
              <w:widowControl w:val="0"/>
              <w:spacing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Территориальная избирательная комиссия дистанционного электронного голосования</w:t>
            </w:r>
          </w:p>
        </w:tc>
      </w:tr>
    </w:tbl>
    <w:p w14:paraId="405E5FDE" w14:textId="77777777" w:rsidR="00D04D14" w:rsidRDefault="00D04D14" w:rsidP="00D04D14">
      <w:pPr>
        <w:spacing w:line="360" w:lineRule="auto"/>
        <w:contextualSpacing/>
        <w:jc w:val="both"/>
        <w:rPr>
          <w:bCs/>
          <w:color w:val="000000"/>
          <w:sz w:val="28"/>
          <w:szCs w:val="28"/>
        </w:rPr>
      </w:pPr>
    </w:p>
    <w:p w14:paraId="7F90AB13" w14:textId="77777777" w:rsidR="00D04D14" w:rsidRDefault="00D04D14" w:rsidP="00D04D14">
      <w:pPr>
        <w:spacing w:line="360" w:lineRule="auto"/>
        <w:ind w:firstLine="709"/>
        <w:contextualSpacing/>
        <w:jc w:val="both"/>
        <w:rPr>
          <w:bCs/>
          <w:i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 Направить </w:t>
      </w:r>
      <w:r>
        <w:rPr>
          <w:bCs/>
          <w:sz w:val="28"/>
          <w:szCs w:val="28"/>
        </w:rPr>
        <w:t>настоящее решение</w:t>
      </w:r>
      <w:r>
        <w:rPr>
          <w:bCs/>
          <w:color w:val="000000"/>
          <w:sz w:val="28"/>
          <w:szCs w:val="28"/>
        </w:rPr>
        <w:t xml:space="preserve">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14:paraId="6BFFF987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rPr>
          <w:sz w:val="28"/>
          <w:szCs w:val="28"/>
          <w:lang w:eastAsia="en-US"/>
        </w:rPr>
      </w:pPr>
    </w:p>
    <w:p w14:paraId="5614932C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tbl>
      <w:tblPr>
        <w:tblStyle w:val="afff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D04D14" w14:paraId="410D2FE8" w14:textId="77777777" w:rsidTr="00D04D14">
        <w:tc>
          <w:tcPr>
            <w:tcW w:w="3115" w:type="dxa"/>
            <w:hideMark/>
          </w:tcPr>
          <w:p w14:paraId="6E5EE4CF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14:paraId="497CD3A2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14:paraId="54CFC032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Е.С. Шуликова</w:t>
            </w:r>
          </w:p>
        </w:tc>
      </w:tr>
      <w:tr w:rsidR="00D04D14" w14:paraId="5BB9AD4C" w14:textId="77777777" w:rsidTr="00D04D14">
        <w:tc>
          <w:tcPr>
            <w:tcW w:w="3115" w:type="dxa"/>
          </w:tcPr>
          <w:p w14:paraId="31F3A6C8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3973" w:type="dxa"/>
          </w:tcPr>
          <w:p w14:paraId="6B5215C7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2257" w:type="dxa"/>
          </w:tcPr>
          <w:p w14:paraId="471A6C4D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</w:tr>
      <w:tr w:rsidR="00D04D14" w14:paraId="3D46C5CD" w14:textId="77777777" w:rsidTr="00D04D14">
        <w:tc>
          <w:tcPr>
            <w:tcW w:w="3115" w:type="dxa"/>
          </w:tcPr>
          <w:p w14:paraId="7D3A28F4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3973" w:type="dxa"/>
          </w:tcPr>
          <w:p w14:paraId="3B420B82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2257" w:type="dxa"/>
          </w:tcPr>
          <w:p w14:paraId="6FC03F3C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</w:tr>
      <w:tr w:rsidR="00D04D14" w14:paraId="65A79CC0" w14:textId="77777777" w:rsidTr="00D04D14">
        <w:tc>
          <w:tcPr>
            <w:tcW w:w="3115" w:type="dxa"/>
            <w:hideMark/>
          </w:tcPr>
          <w:p w14:paraId="5F1F1D9E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14:paraId="47C00F90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14:paraId="2E21E6FF" w14:textId="77777777" w:rsidR="00D04D14" w:rsidRDefault="00D04D14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Д.А. Бирюля</w:t>
            </w:r>
          </w:p>
        </w:tc>
      </w:tr>
    </w:tbl>
    <w:p w14:paraId="6A3562F7" w14:textId="77777777" w:rsidR="00D04D14" w:rsidRDefault="00D04D14" w:rsidP="00D04D14">
      <w:pPr>
        <w:tabs>
          <w:tab w:val="left" w:pos="708"/>
          <w:tab w:val="center" w:pos="4677"/>
          <w:tab w:val="right" w:pos="9355"/>
        </w:tabs>
        <w:rPr>
          <w:sz w:val="28"/>
          <w:szCs w:val="28"/>
          <w:lang w:eastAsia="en-US"/>
        </w:rPr>
      </w:pPr>
    </w:p>
    <w:p w14:paraId="7BB3166D" w14:textId="77777777" w:rsidR="00384D4F" w:rsidRDefault="00384D4F" w:rsidP="00384D4F"/>
    <w:tbl>
      <w:tblPr>
        <w:tblpPr w:leftFromText="180" w:rightFromText="180" w:vertAnchor="text" w:horzAnchor="margin" w:tblpY="394"/>
        <w:tblW w:w="0" w:type="auto"/>
        <w:tblLayout w:type="fixed"/>
        <w:tblLook w:val="01E0" w:firstRow="1" w:lastRow="1" w:firstColumn="1" w:lastColumn="1" w:noHBand="0" w:noVBand="0"/>
      </w:tblPr>
      <w:tblGrid>
        <w:gridCol w:w="3510"/>
        <w:gridCol w:w="3969"/>
        <w:gridCol w:w="1806"/>
      </w:tblGrid>
      <w:tr w:rsidR="001B2EAA" w:rsidRPr="00515819" w14:paraId="3FB52A10" w14:textId="77777777" w:rsidTr="00DF2EAB">
        <w:trPr>
          <w:trHeight w:val="117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659F6" w14:textId="77777777" w:rsidR="001B2EAA" w:rsidRPr="00515819" w:rsidRDefault="001B2EAA" w:rsidP="00DF2EAB">
            <w:pPr>
              <w:jc w:val="both"/>
            </w:pPr>
            <w:r w:rsidRPr="00515819">
              <w:t>Администрация Серебрянского сельсовета Чулымского района Новосибирской области</w:t>
            </w:r>
          </w:p>
          <w:p w14:paraId="4965FCEC" w14:textId="77777777" w:rsidR="001B2EAA" w:rsidRPr="00515819" w:rsidRDefault="001B2EAA" w:rsidP="00DF2EAB">
            <w:pPr>
              <w:jc w:val="both"/>
            </w:pPr>
            <w:r w:rsidRPr="00515819">
              <w:t>Адрес: 632580 Новосибирская область Чулымский район с. Серебрянское  ул. Советская 40 б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4B94E" w14:textId="77777777" w:rsidR="001B2EAA" w:rsidRPr="00515819" w:rsidRDefault="001B2EAA" w:rsidP="00DF2EAB">
            <w:pPr>
              <w:jc w:val="both"/>
            </w:pPr>
            <w:r w:rsidRPr="00515819">
              <w:t>Периодическое печатное издание утверждено</w:t>
            </w:r>
            <w:r>
              <w:t xml:space="preserve"> решением</w:t>
            </w:r>
            <w:r w:rsidRPr="00515819">
              <w:t xml:space="preserve"> </w:t>
            </w:r>
            <w:r>
              <w:t xml:space="preserve">Советом депутатов Серебрянского </w:t>
            </w:r>
            <w:r w:rsidRPr="00515819">
              <w:t>сельсовета Чулымского района Новосиби</w:t>
            </w:r>
            <w:r>
              <w:t xml:space="preserve">рской области </w:t>
            </w:r>
            <w:r w:rsidRPr="00515819">
              <w:t>(четвертого созыва) от 28.02.2012г. 18 сессией 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E1CC" w14:textId="77777777" w:rsidR="001B2EAA" w:rsidRPr="00515819" w:rsidRDefault="001B2EAA" w:rsidP="00DF2EAB">
            <w:pPr>
              <w:jc w:val="both"/>
            </w:pPr>
            <w:r w:rsidRPr="00515819">
              <w:t xml:space="preserve">Редакционный совет:   </w:t>
            </w:r>
          </w:p>
          <w:p w14:paraId="6993F745" w14:textId="77777777" w:rsidR="001B2EAA" w:rsidRPr="00515819" w:rsidRDefault="001B2EAA" w:rsidP="00DF2EAB">
            <w:pPr>
              <w:jc w:val="both"/>
            </w:pPr>
            <w:r>
              <w:t xml:space="preserve">Н.А. </w:t>
            </w:r>
            <w:r w:rsidRPr="00515819">
              <w:t>Гу</w:t>
            </w:r>
            <w:r>
              <w:t>тникова</w:t>
            </w:r>
          </w:p>
          <w:p w14:paraId="6C81F9B1" w14:textId="77777777" w:rsidR="001B2EAA" w:rsidRPr="00515819" w:rsidRDefault="001B2EAA" w:rsidP="00DF2EAB">
            <w:pPr>
              <w:jc w:val="both"/>
            </w:pPr>
            <w:r w:rsidRPr="00515819">
              <w:t>Н.А. Романова</w:t>
            </w:r>
          </w:p>
          <w:p w14:paraId="5154DD28" w14:textId="77777777" w:rsidR="001B2EAA" w:rsidRPr="00515819" w:rsidRDefault="001B2EAA" w:rsidP="00DF2EAB">
            <w:pPr>
              <w:jc w:val="both"/>
            </w:pPr>
            <w:r w:rsidRPr="00515819">
              <w:t>тел. 8(38350)48373</w:t>
            </w:r>
          </w:p>
        </w:tc>
      </w:tr>
    </w:tbl>
    <w:p w14:paraId="241B7C2F" w14:textId="77777777" w:rsidR="001B2EAA" w:rsidRDefault="001B2EAA" w:rsidP="00AC5153">
      <w:pPr>
        <w:jc w:val="both"/>
      </w:pPr>
    </w:p>
    <w:p w14:paraId="4D77DEC8" w14:textId="77777777" w:rsidR="00AC5153" w:rsidRDefault="00AC5153" w:rsidP="00AC5153">
      <w:pPr>
        <w:rPr>
          <w:rFonts w:eastAsiaTheme="minorHAnsi"/>
          <w:lang w:eastAsia="en-US"/>
        </w:rPr>
      </w:pPr>
    </w:p>
    <w:p w14:paraId="0AAA71FB" w14:textId="77777777" w:rsidR="00DE47B5" w:rsidRPr="001C6ED4" w:rsidRDefault="00DE47B5" w:rsidP="00D54EEA">
      <w:pPr>
        <w:tabs>
          <w:tab w:val="left" w:pos="5076"/>
        </w:tabs>
        <w:jc w:val="both"/>
      </w:pPr>
    </w:p>
    <w:sectPr w:rsidR="00DE47B5" w:rsidRPr="001C6ED4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B31C60" w14:textId="77777777" w:rsidR="00E81F79" w:rsidRDefault="00E81F79" w:rsidP="00534519">
      <w:r>
        <w:separator/>
      </w:r>
    </w:p>
  </w:endnote>
  <w:endnote w:type="continuationSeparator" w:id="0">
    <w:p w14:paraId="336FAD10" w14:textId="77777777" w:rsidR="00E81F79" w:rsidRDefault="00E81F79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800FB7" w14:textId="77777777" w:rsidR="00E81F79" w:rsidRDefault="00E81F79" w:rsidP="00534519">
      <w:r>
        <w:separator/>
      </w:r>
    </w:p>
  </w:footnote>
  <w:footnote w:type="continuationSeparator" w:id="0">
    <w:p w14:paraId="6833ADB0" w14:textId="77777777" w:rsidR="00E81F79" w:rsidRDefault="00E81F79" w:rsidP="005345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 w15:restartNumberingAfterBreak="0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 w15:restartNumberingAfterBreak="0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4" w15:restartNumberingAfterBreak="0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6" w15:restartNumberingAfterBreak="0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7" w15:restartNumberingAfterBreak="0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8" w15:restartNumberingAfterBreak="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num w:numId="1" w16cid:durableId="905412443">
    <w:abstractNumId w:val="1"/>
  </w:num>
  <w:num w:numId="2" w16cid:durableId="1110978127">
    <w:abstractNumId w:val="0"/>
  </w:num>
  <w:num w:numId="3" w16cid:durableId="1460762248">
    <w:abstractNumId w:val="11"/>
  </w:num>
  <w:num w:numId="4" w16cid:durableId="2058817200">
    <w:abstractNumId w:val="10"/>
  </w:num>
  <w:num w:numId="5" w16cid:durableId="48775075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8189588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191759118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204064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6496618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590890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8280307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6385310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6236426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393703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46449064">
    <w:abstractNumId w:val="1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641896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598001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66674770">
    <w:abstractNumId w:val="3"/>
    <w:lvlOverride w:ilvl="0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F1CCC"/>
    <w:rsid w:val="002004A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5DCB"/>
    <w:rsid w:val="002E714E"/>
    <w:rsid w:val="002F147C"/>
    <w:rsid w:val="002F2D49"/>
    <w:rsid w:val="002F316C"/>
    <w:rsid w:val="002F3D4D"/>
    <w:rsid w:val="002F48C4"/>
    <w:rsid w:val="002F502E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28F5"/>
    <w:rsid w:val="003755F7"/>
    <w:rsid w:val="00384609"/>
    <w:rsid w:val="00384D4F"/>
    <w:rsid w:val="00385F9E"/>
    <w:rsid w:val="00386DD2"/>
    <w:rsid w:val="00391DE0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15819"/>
    <w:rsid w:val="00521A12"/>
    <w:rsid w:val="005234A7"/>
    <w:rsid w:val="00534519"/>
    <w:rsid w:val="005369C9"/>
    <w:rsid w:val="005438AF"/>
    <w:rsid w:val="00546F1B"/>
    <w:rsid w:val="00552A93"/>
    <w:rsid w:val="005554DA"/>
    <w:rsid w:val="00556D50"/>
    <w:rsid w:val="00557EF5"/>
    <w:rsid w:val="00561DAF"/>
    <w:rsid w:val="005624FA"/>
    <w:rsid w:val="00570B99"/>
    <w:rsid w:val="00571B4D"/>
    <w:rsid w:val="00577E18"/>
    <w:rsid w:val="00580AA2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3C85"/>
    <w:rsid w:val="005C4136"/>
    <w:rsid w:val="005C5607"/>
    <w:rsid w:val="005C7130"/>
    <w:rsid w:val="005D1AEE"/>
    <w:rsid w:val="005D34A5"/>
    <w:rsid w:val="005D3A9F"/>
    <w:rsid w:val="005D46E1"/>
    <w:rsid w:val="005E002E"/>
    <w:rsid w:val="005E1DD3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0286"/>
    <w:rsid w:val="00621FA8"/>
    <w:rsid w:val="00626B06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23F7"/>
    <w:rsid w:val="00686356"/>
    <w:rsid w:val="006869D2"/>
    <w:rsid w:val="00687ABF"/>
    <w:rsid w:val="006939AE"/>
    <w:rsid w:val="00693BBA"/>
    <w:rsid w:val="00693C1A"/>
    <w:rsid w:val="0069450F"/>
    <w:rsid w:val="00696BC4"/>
    <w:rsid w:val="006973A2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14CA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3700"/>
    <w:rsid w:val="00764ED7"/>
    <w:rsid w:val="0076571C"/>
    <w:rsid w:val="007716E8"/>
    <w:rsid w:val="0077215A"/>
    <w:rsid w:val="00772371"/>
    <w:rsid w:val="0077539B"/>
    <w:rsid w:val="00776EA5"/>
    <w:rsid w:val="0077783B"/>
    <w:rsid w:val="00782668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07FEC"/>
    <w:rsid w:val="00810D4C"/>
    <w:rsid w:val="00812E0D"/>
    <w:rsid w:val="00813F1D"/>
    <w:rsid w:val="00814A94"/>
    <w:rsid w:val="00815262"/>
    <w:rsid w:val="008206BF"/>
    <w:rsid w:val="00821464"/>
    <w:rsid w:val="00822E19"/>
    <w:rsid w:val="008237FB"/>
    <w:rsid w:val="008239DD"/>
    <w:rsid w:val="00833012"/>
    <w:rsid w:val="008351DD"/>
    <w:rsid w:val="00836F6E"/>
    <w:rsid w:val="008408C3"/>
    <w:rsid w:val="00850EBF"/>
    <w:rsid w:val="00856286"/>
    <w:rsid w:val="00856859"/>
    <w:rsid w:val="00863165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3D82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0D98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646E"/>
    <w:rsid w:val="00AC6541"/>
    <w:rsid w:val="00AC685C"/>
    <w:rsid w:val="00AD5A45"/>
    <w:rsid w:val="00AE392E"/>
    <w:rsid w:val="00AE6462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105C1"/>
    <w:rsid w:val="00B12381"/>
    <w:rsid w:val="00B15563"/>
    <w:rsid w:val="00B16EAC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5C4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0517"/>
    <w:rsid w:val="00CE10AC"/>
    <w:rsid w:val="00CE205C"/>
    <w:rsid w:val="00CE466C"/>
    <w:rsid w:val="00CF329C"/>
    <w:rsid w:val="00CF7CDD"/>
    <w:rsid w:val="00D01E74"/>
    <w:rsid w:val="00D04D14"/>
    <w:rsid w:val="00D06B1C"/>
    <w:rsid w:val="00D076EE"/>
    <w:rsid w:val="00D13A2D"/>
    <w:rsid w:val="00D13F8A"/>
    <w:rsid w:val="00D25EE6"/>
    <w:rsid w:val="00D278C4"/>
    <w:rsid w:val="00D31236"/>
    <w:rsid w:val="00D31295"/>
    <w:rsid w:val="00D32723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7EEA"/>
    <w:rsid w:val="00E41229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1F79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100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77A07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99020"/>
  <w15:docId w15:val="{0761D69C-E83D-4B67-B5DE-75038712A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3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7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99F2A-F64C-4613-8FE7-A4A2E23EA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3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199</cp:revision>
  <cp:lastPrinted>2016-08-08T11:30:00Z</cp:lastPrinted>
  <dcterms:created xsi:type="dcterms:W3CDTF">2019-09-06T03:18:00Z</dcterms:created>
  <dcterms:modified xsi:type="dcterms:W3CDTF">2023-07-18T07:48:00Z</dcterms:modified>
</cp:coreProperties>
</file>