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7" w:rsidRDefault="00402C77" w:rsidP="00402C77">
      <w:pPr>
        <w:rPr>
          <w:b/>
          <w:sz w:val="32"/>
          <w:szCs w:val="32"/>
        </w:rPr>
      </w:pPr>
      <w:r>
        <w:t xml:space="preserve">                                                </w:t>
      </w:r>
      <w:r>
        <w:rPr>
          <w:b/>
          <w:sz w:val="32"/>
          <w:szCs w:val="32"/>
        </w:rPr>
        <w:t xml:space="preserve"> СОВЕТ  ДЕПУТАТОВ</w:t>
      </w:r>
    </w:p>
    <w:p w:rsidR="00402C77" w:rsidRDefault="00402C77" w:rsidP="00402C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СЕРЕБРЯНСКОГО СЕЛЬСОВЕТА</w:t>
      </w:r>
    </w:p>
    <w:p w:rsidR="00402C77" w:rsidRDefault="00402C77" w:rsidP="00402C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ЧУЛЫМСКОГО РАЙОНА НОВОСИБИРСКОЙ ОБЛАСТИ</w:t>
      </w:r>
    </w:p>
    <w:p w:rsidR="00402C77" w:rsidRDefault="00402C77" w:rsidP="00402C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( </w:t>
      </w:r>
      <w:r w:rsidR="00337D33">
        <w:rPr>
          <w:sz w:val="32"/>
          <w:szCs w:val="32"/>
        </w:rPr>
        <w:t>шестого</w:t>
      </w:r>
      <w:r>
        <w:rPr>
          <w:sz w:val="32"/>
          <w:szCs w:val="32"/>
        </w:rPr>
        <w:t xml:space="preserve"> созыва</w:t>
      </w:r>
      <w:r>
        <w:rPr>
          <w:b/>
          <w:sz w:val="32"/>
          <w:szCs w:val="32"/>
        </w:rPr>
        <w:t>)</w:t>
      </w:r>
    </w:p>
    <w:p w:rsidR="00402C77" w:rsidRDefault="00402C77" w:rsidP="00402C77"/>
    <w:p w:rsidR="00402C77" w:rsidRDefault="00402C77" w:rsidP="00402C77"/>
    <w:p w:rsidR="00B62477" w:rsidRDefault="00402C77" w:rsidP="00402C7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</w:t>
      </w:r>
      <w:r w:rsidR="00B62477">
        <w:rPr>
          <w:b/>
          <w:sz w:val="32"/>
          <w:szCs w:val="32"/>
        </w:rPr>
        <w:t xml:space="preserve">Е Н И Е  </w:t>
      </w:r>
    </w:p>
    <w:p w:rsidR="00B62477" w:rsidRDefault="00B62477" w:rsidP="00402C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37D33">
        <w:rPr>
          <w:b/>
          <w:sz w:val="32"/>
          <w:szCs w:val="32"/>
        </w:rPr>
        <w:t xml:space="preserve">                                     Десятой</w:t>
      </w:r>
      <w:r>
        <w:rPr>
          <w:b/>
          <w:sz w:val="32"/>
          <w:szCs w:val="32"/>
        </w:rPr>
        <w:t xml:space="preserve"> сессии  </w:t>
      </w:r>
    </w:p>
    <w:p w:rsidR="00B62477" w:rsidRDefault="00B62477" w:rsidP="00402C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62477" w:rsidRPr="00B62477" w:rsidRDefault="00337D33" w:rsidP="00402C77">
      <w:r>
        <w:t>21.05.2021</w:t>
      </w:r>
      <w:r w:rsidR="00B62477" w:rsidRPr="00B62477">
        <w:t xml:space="preserve">                            </w:t>
      </w:r>
      <w:r>
        <w:t xml:space="preserve">    </w:t>
      </w:r>
      <w:r w:rsidR="00B62477" w:rsidRPr="00B62477">
        <w:t xml:space="preserve"> с. </w:t>
      </w:r>
      <w:proofErr w:type="spellStart"/>
      <w:r w:rsidR="00B62477" w:rsidRPr="00B62477">
        <w:t>Серебрянское</w:t>
      </w:r>
      <w:proofErr w:type="spellEnd"/>
      <w:r w:rsidR="00B62477" w:rsidRPr="00B62477">
        <w:t xml:space="preserve">          </w:t>
      </w:r>
      <w:r>
        <w:t xml:space="preserve">                             № 10 (1</w:t>
      </w:r>
      <w:r w:rsidR="00B62477" w:rsidRPr="00B62477">
        <w:t>)</w:t>
      </w:r>
    </w:p>
    <w:p w:rsidR="00402C77" w:rsidRDefault="00B62477" w:rsidP="00402C77">
      <w:r w:rsidRPr="00B62477">
        <w:t xml:space="preserve">                                          </w:t>
      </w:r>
    </w:p>
    <w:p w:rsidR="0081617A" w:rsidRDefault="0081617A" w:rsidP="0081617A">
      <w:r>
        <w:t xml:space="preserve">                             Об утверждении отчета об исполнении  бюджета</w:t>
      </w:r>
    </w:p>
    <w:p w:rsidR="0081617A" w:rsidRDefault="0081617A" w:rsidP="0081617A">
      <w:r>
        <w:t xml:space="preserve">                                Серебрянского сельсовета за 2020 год</w:t>
      </w:r>
    </w:p>
    <w:p w:rsidR="0081617A" w:rsidRPr="00B62477" w:rsidRDefault="0081617A" w:rsidP="00402C77"/>
    <w:p w:rsidR="0081617A" w:rsidRPr="0081617A" w:rsidRDefault="0081617A" w:rsidP="0081617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t xml:space="preserve"> </w:t>
      </w:r>
      <w:r w:rsidR="00402C77">
        <w:t xml:space="preserve"> </w:t>
      </w:r>
      <w:r>
        <w:t>Заслушав информацию специалиста-главного бухгалтера администрации</w:t>
      </w:r>
    </w:p>
    <w:p w:rsidR="0081617A" w:rsidRDefault="0081617A" w:rsidP="0081617A">
      <w:r>
        <w:t>Серебрянского сельсовета Никифорову Л.А Совет депутатов</w:t>
      </w:r>
    </w:p>
    <w:p w:rsidR="0081617A" w:rsidRDefault="0081617A" w:rsidP="0081617A">
      <w:pPr>
        <w:rPr>
          <w:color w:val="FF0000"/>
        </w:rPr>
      </w:pPr>
      <w:r>
        <w:t xml:space="preserve">РЕШИЛ: Отчет об  исполнения  бюджета Серебрянского сельсовета утвердить по доходам в </w:t>
      </w:r>
      <w:r>
        <w:rPr>
          <w:color w:val="000000" w:themeColor="text1"/>
        </w:rPr>
        <w:t>сумме восемь миллионов пятьсот шестьдесят три тысячи девятьсот тридцать пять рублей 80 копеек согласно, приложения №1,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по расходам в сумме девять миллионов пятьсот девятнадцать тысяч шестьсот четырнадцать рублей 91 копейка  </w:t>
      </w:r>
      <w:proofErr w:type="gramStart"/>
      <w:r>
        <w:rPr>
          <w:color w:val="000000" w:themeColor="text1"/>
        </w:rPr>
        <w:t>согласно приложения</w:t>
      </w:r>
      <w:proofErr w:type="gramEnd"/>
      <w:r>
        <w:rPr>
          <w:color w:val="000000" w:themeColor="text1"/>
        </w:rPr>
        <w:t xml:space="preserve"> №2</w:t>
      </w:r>
    </w:p>
    <w:p w:rsidR="0081617A" w:rsidRDefault="0081617A" w:rsidP="0081617A">
      <w:pPr>
        <w:rPr>
          <w:color w:val="000000" w:themeColor="text1"/>
        </w:rPr>
      </w:pPr>
    </w:p>
    <w:p w:rsidR="0081617A" w:rsidRDefault="0081617A" w:rsidP="0081617A">
      <w:r>
        <w:t>Исполнение плановых назначений по каждому виду доходного источника</w:t>
      </w:r>
    </w:p>
    <w:p w:rsidR="0081617A" w:rsidRDefault="0081617A" w:rsidP="0081617A"/>
    <w:p w:rsidR="0081617A" w:rsidRDefault="0081617A" w:rsidP="0081617A">
      <w:r>
        <w:t xml:space="preserve">                                                                                                                 Приложение №1</w:t>
      </w:r>
    </w:p>
    <w:p w:rsidR="0081617A" w:rsidRDefault="0081617A" w:rsidP="0081617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1686"/>
        <w:gridCol w:w="1690"/>
        <w:gridCol w:w="1277"/>
      </w:tblGrid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ДОХОДЫ бюджета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-В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СЕГО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8529197.50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8563935.80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100.4%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>
              <w:rPr>
                <w:sz w:val="28"/>
                <w:szCs w:val="28"/>
                <w:lang w:eastAsia="en-US"/>
              </w:rPr>
              <w:t>доходов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отношении которых исчисление и уплата  налога осуществляется в соответствии  со статьями 227 228  Налогового кодекса Российской Федерации   18210102010010000110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275000.00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254336.04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102.7%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>
              <w:rPr>
                <w:sz w:val="28"/>
                <w:szCs w:val="28"/>
                <w:lang w:eastAsia="en-US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Федерации1821010202001000110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25802.30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Налог на доходы физических лиц с </w:t>
            </w:r>
            <w:proofErr w:type="gramStart"/>
            <w:r>
              <w:rPr>
                <w:sz w:val="28"/>
                <w:szCs w:val="28"/>
                <w:lang w:eastAsia="en-US"/>
              </w:rPr>
              <w:t>доходов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полученных физическими лицами в соответствии  со статьей 228</w:t>
            </w:r>
          </w:p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Налогового кодекса Российской Федерации</w:t>
            </w:r>
          </w:p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18210102030010000110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2320.08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100 1 03 02230 01 0000 110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394856.00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400370.01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101.4%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  <w:lang w:eastAsia="en-US"/>
              </w:rPr>
              <w:t>инжекторных</w:t>
            </w:r>
            <w:proofErr w:type="spellEnd"/>
            <w:r>
              <w:rPr>
                <w:sz w:val="28"/>
                <w:szCs w:val="2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100 1 03 02240 01 0000 110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2112.00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2863.74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135.6%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100 1 03 02250 01 0000 110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529584.00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538610.13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101.7%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Доходы от уплаты акцизов на </w:t>
            </w:r>
            <w:r>
              <w:rPr>
                <w:sz w:val="28"/>
                <w:szCs w:val="28"/>
                <w:lang w:eastAsia="en-US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100 1 03 02260 01 0000 110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-64240.00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-73809.99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Единый сельскохозяйственный налог</w:t>
            </w:r>
          </w:p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18210503010010000110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141142.50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141142.50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 18210601030100000110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40000.00</w:t>
            </w:r>
          </w:p>
          <w:p w:rsidR="0081617A" w:rsidRDefault="0081617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41488.66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103.7%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поселений18210606033100000110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82000.00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94829.00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115.6%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поселений18210606043100000110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100415.83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105.7%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ИТОГО 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1495454.50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1528368.30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102.2%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за исключением земельных участков муниципальных бюджетных и автономных учреждений) 55511105025100000120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46500.00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48326.10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360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103.9%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Прочие доходы от оказания платных услу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г(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работ) получателями средств бюджетов поселений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55511301995100000130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21700.00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21700.00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100%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Доходы, поступающие в порядке возмещения расходов, понесенных в связи с эксплуатацией имущества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поселений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55511302065100000130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4200.00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4198.40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100%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ИТОГО НЕНАЛОГОВЫЕ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72400.00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74224.50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102.5%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ИТО ГО собственных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1567854.50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1602592.80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102.2%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6961343.00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6961343.00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100%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55520215001100000150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4873000.00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4873000.00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100%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Прочие субсидии бюджетам сельских поселений 55520229999100000150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1918410.00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1918410.00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100%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55520235118100000150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107900.00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107900.00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100%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Субвенции бюджетам поселений на выполнение передаваемых полномочий субъектов Российской Федерации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55520230024100000150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100%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55520245160100000150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15000.00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15000.00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100%</w:t>
            </w:r>
          </w:p>
        </w:tc>
      </w:tr>
      <w:tr w:rsidR="0081617A" w:rsidTr="0081617A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55520249999100000150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46933.00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46933.00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100%</w:t>
            </w:r>
          </w:p>
        </w:tc>
      </w:tr>
    </w:tbl>
    <w:p w:rsidR="0081617A" w:rsidRDefault="0081617A" w:rsidP="0081617A">
      <w:pPr>
        <w:rPr>
          <w:color w:val="FF0000"/>
        </w:rPr>
      </w:pPr>
    </w:p>
    <w:p w:rsidR="001A7A93" w:rsidRDefault="001A7A93" w:rsidP="0081617A">
      <w:pPr>
        <w:rPr>
          <w:color w:val="FF0000"/>
          <w:sz w:val="28"/>
          <w:szCs w:val="28"/>
        </w:rPr>
      </w:pPr>
    </w:p>
    <w:p w:rsidR="0081617A" w:rsidRDefault="0081617A" w:rsidP="0081617A">
      <w:pPr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Функционнальная</w:t>
      </w:r>
      <w:proofErr w:type="spellEnd"/>
      <w:r>
        <w:rPr>
          <w:color w:val="000000" w:themeColor="text1"/>
        </w:rPr>
        <w:t xml:space="preserve"> структура расходов за 2020 год</w:t>
      </w:r>
    </w:p>
    <w:p w:rsidR="0081617A" w:rsidRDefault="0081617A" w:rsidP="0081617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Приложение№2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3259"/>
        <w:gridCol w:w="1559"/>
        <w:gridCol w:w="1560"/>
        <w:gridCol w:w="708"/>
      </w:tblGrid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Код расхода по </w:t>
            </w:r>
            <w:proofErr w:type="gramStart"/>
            <w:r>
              <w:rPr>
                <w:color w:val="000000" w:themeColor="text1"/>
                <w:lang w:eastAsia="en-US"/>
              </w:rPr>
              <w:t>бюджетной</w:t>
            </w:r>
            <w:proofErr w:type="gramEnd"/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План 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Фактически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исполнено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% </w:t>
            </w:r>
            <w:proofErr w:type="spellStart"/>
            <w:r>
              <w:rPr>
                <w:color w:val="000000" w:themeColor="text1"/>
                <w:lang w:eastAsia="en-US"/>
              </w:rPr>
              <w:t>выпол</w:t>
            </w:r>
            <w:proofErr w:type="spellEnd"/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нение</w:t>
            </w:r>
            <w:proofErr w:type="spellEnd"/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Расходы бюджета</w:t>
            </w:r>
            <w:proofErr w:type="gramStart"/>
            <w:r>
              <w:rPr>
                <w:b/>
                <w:color w:val="000000" w:themeColor="text1"/>
                <w:lang w:eastAsia="en-US"/>
              </w:rPr>
              <w:t xml:space="preserve"> В</w:t>
            </w:r>
            <w:proofErr w:type="gramEnd"/>
            <w:r>
              <w:rPr>
                <w:b/>
                <w:color w:val="000000" w:themeColor="text1"/>
                <w:lang w:eastAsia="en-US"/>
              </w:rPr>
              <w:t>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10575697-50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9519614-91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90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555 01028800002110 121 211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552175-01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552175-01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555 01028800002110 121 266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3792-99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3792-99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Начисления на выплаты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 охране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555 01028800002110 129 213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167901-00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167901-00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rPr>
          <w:trHeight w:val="21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0102 Функционирование высшего должностного лица субъекта Российской Федерации и муниципального образования</w:t>
            </w:r>
          </w:p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723869-00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723869-00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555 01048800004190 121 211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1227590-67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1217317-83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99.2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555 01048800004190 121 266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3609-33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3609-33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Начисления на выплаты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 оплате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555 01048800004190 129 213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368010-00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361589-96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98.3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Услуги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555 01048800004190 244 221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86500-00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78000-00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90.2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Коммунальные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555 01048800004190 244 223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485000-00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320645-56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66.1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10900-00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90.1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160200-00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154400-00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96.4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горюче-смазочных 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555 01048800004190 244 343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97600-00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97573-00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прочих оборотных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запасов (материалов)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555 01048800004190 244 346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10500-00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4226-00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40.2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Перечисления другим бюджетам бюджетной 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555 01048800004190 540 251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Налоги, пошлины,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555 01048800004190 851 291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24500-00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4414-00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Налоги, пошлины,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555 01048800004190 852 291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1266-00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18.1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Налоги, пошлины,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555 01048800004190 853 291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13400-00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11507-40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85.9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Налоги, пошлины,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555 01048800004190 853 292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17-83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Налоги, пошлины,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555 01048800004190 853 293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1435-90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26.1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Иные выплаты текущего характера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555 01048800004190 853 297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прочих оборотных запасов (материалов)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555 01048800070190 244 346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555 01048800070510 121 211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12980-00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12980-00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Начисления на выплаты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 охране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555 01048800070510 129 213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3920-00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3920-00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0104 Функционирование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2625510-00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2388902-81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91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Перечисления другим бюджетам 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555 01068800004190 540 251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ИТОГО по 0106 Обеспечение деятельности финансовых, налоговых и таможенных органов и органов </w:t>
            </w:r>
            <w:r>
              <w:rPr>
                <w:b/>
                <w:color w:val="000000" w:themeColor="text1"/>
                <w:lang w:eastAsia="en-US"/>
              </w:rPr>
              <w:lastRenderedPageBreak/>
              <w:t>финансового надзора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27000-00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27000-00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Иные выплаты текущего характера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555 01078800010070 880 297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90000-00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0107 Обеспечение проведения выборов и референдумов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90000-00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90000-00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Иные выплаты текущего характера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555 01118800011110 870 297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ИТОГО по 0111 </w:t>
            </w:r>
          </w:p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Резервные фонды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555 01138800005000 244 225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15790-00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15790-00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555 01138800070370 244 225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284210-00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284210-00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ИТОГО по 0113 </w:t>
            </w:r>
          </w:p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Другие общегосударственные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300000-00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300000-00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555 02038800051180 121 211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81333-00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81333-00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Начисления  на выплаты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оплате труда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555 02038800051180 129 213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24567-00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24567-00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прочих оборотных запасов (материалов)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555 02038800051180 244 346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0203 Национальная оборона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107900-00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107900-00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горюче-смазочных 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555 03098800011110 244 343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555 03098800013090 244 226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горюче-смазочных 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555 03098800013090 244 343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прочих оборотных запасов (материалов)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555 03098800013090 244 346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ИТОГО по 0309Предупреждение </w:t>
            </w:r>
            <w:r>
              <w:rPr>
                <w:b/>
                <w:color w:val="000000" w:themeColor="text1"/>
                <w:lang w:eastAsia="en-US"/>
              </w:rPr>
              <w:lastRenderedPageBreak/>
              <w:t>и ликвидация последствий чрезвычайных ситуаций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58000-00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55000-00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94.8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555 03148800003140 244 226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0314</w:t>
            </w:r>
          </w:p>
          <w:p w:rsidR="0081617A" w:rsidRDefault="0081617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3000-00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555 04098800004090 244 225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1994412-00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1639180-01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82.2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555 04098800004090 244 226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259436-00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99.8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555 04098800005000 244 225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376668-60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94.2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ИТОГО по 0409 Дорожное хозяйство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2654412-00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2275284-61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85.7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Коммунальные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555 05028800015000 244 223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  основных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555 05028800015000 244 310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41000-00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41000-00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прочих оборотных запасов (материалов)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555 05028800015000 244 346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5933-00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5933-00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0502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Коммунальное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46934-00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46933-00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Коммунальные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555 05038800001000 244 223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Работы, услуги по содержанию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555 05038800005000 244 225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157873-50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555 05038800005000 244 226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3540-00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35.4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  основных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555 05038800005000 244 310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5700-00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95.0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прочих оборотных запасов (материалов)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555 05038800005000 244 346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16304-00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67.9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0503 Благоустройство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247873-50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75544-00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30.5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555 08018800080010 111 211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1016261-59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1015957-94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99.9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Социальные пособия и компенсации </w:t>
            </w:r>
            <w:r>
              <w:rPr>
                <w:color w:val="000000" w:themeColor="text1"/>
                <w:lang w:eastAsia="en-US"/>
              </w:rPr>
              <w:lastRenderedPageBreak/>
              <w:t>персоналу в денежной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555 08018800080010 111 266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7138-41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7138-41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Начисления  на выплаты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 оплате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555 08018800080010 119 213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309100-00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306788-76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99.2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Услуги 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555 08018800080010 244 221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Коммунальные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555 08018800080010 244 223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172328-53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68.9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Работы, услуги по содержанию имуществ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555 08018800080010 244 225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63.3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работы,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555 08018800080010 244 226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40500-00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36170-00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89.3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  основных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555 08018800080010 244 310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89.2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строительных 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555 08018800080010 244 344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прочих оборотных запасов (материалов)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555 08018800080010 244 346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15992-85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прочих материальных запасов однократного применения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555 08018800080010 244 349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3864-00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96.6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Налоги, пошлины,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555 08018800080010 851 291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20000-000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Налоги, пошлины,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555 08018800080010 853 291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3454-48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98.7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Налоги, пошлины,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555 08018800080010 853 293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99-08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6.6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555 08018800070510 111 211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1203740-00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1203740-00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 на выплаты</w:t>
            </w:r>
          </w:p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оплате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555 08018800070510 119 213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363560-00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363560-00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  основных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555 08018800070510 244 310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50000-00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по 0801 </w:t>
            </w:r>
          </w:p>
          <w:p w:rsidR="0081617A" w:rsidRDefault="008161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3351200-00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3258594-05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97.2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555 10018800010100 312 264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324000-00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170587-44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52.6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ИТОГО по 1001 Пенсионное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324000-00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170587-44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52.6</w:t>
            </w: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прочих материальных запасов однократного применения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555 11018800000050 244 349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9999-00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617A" w:rsidTr="008161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>ИТОГО 1101</w:t>
            </w:r>
          </w:p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Физическая культура и 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9999-00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1A7A93" w:rsidRDefault="001A7A93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r>
        <w:rPr>
          <w:b/>
        </w:rPr>
        <w:lastRenderedPageBreak/>
        <w:t xml:space="preserve">                                                                                                                      </w:t>
      </w:r>
      <w:r>
        <w:t>Приложение №3</w:t>
      </w:r>
    </w:p>
    <w:p w:rsidR="0081617A" w:rsidRDefault="0081617A" w:rsidP="0081617A">
      <w:r>
        <w:t>Исполнение бюджета по кодам операции сектора государственного управления (КОСГУ)</w:t>
      </w:r>
    </w:p>
    <w:p w:rsidR="0081617A" w:rsidRDefault="0081617A" w:rsidP="008161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318"/>
        <w:gridCol w:w="1875"/>
        <w:gridCol w:w="2188"/>
      </w:tblGrid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Статья расходов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4094080-27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4083503-78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</w:t>
            </w:r>
          </w:p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оплате труда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1237058-00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1228326-72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Услуги связи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116500-00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108000-00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Коммунальные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785001-00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542974-09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Работы, услуги по содержанию имущества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2876285-50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2334348-61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работы,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508700-00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488546-00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  бюджетной системы Российской Федерации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127000-00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127000-00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324000-00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170587-44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14540-73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14540-73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Налоги, пошлины, сборы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68400-00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40641-88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Налоги, пошлины, сборы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17-83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Налоги, пошлины, сборы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1534-98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выплаты текущего характера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95000-00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основных средств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115500-00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113200-00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горюче-смазочных материалов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117600-00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117573-00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строительных материалов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5400-00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5400-00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прочих оборотных запасов (материалов)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61533-00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44555-85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стоимости</w:t>
            </w:r>
          </w:p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прочих материальных запасов однократного применения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13999-00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3864-00</w:t>
            </w:r>
          </w:p>
        </w:tc>
      </w:tr>
      <w:tr w:rsidR="0081617A" w:rsidTr="008161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10575697-50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7A" w:rsidRDefault="0081617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9519614-91</w:t>
            </w:r>
          </w:p>
        </w:tc>
      </w:tr>
    </w:tbl>
    <w:p w:rsidR="0081617A" w:rsidRDefault="0081617A" w:rsidP="0081617A">
      <w:pPr>
        <w:rPr>
          <w:color w:val="FF0000"/>
        </w:rPr>
      </w:pPr>
    </w:p>
    <w:p w:rsidR="0081617A" w:rsidRDefault="0081617A" w:rsidP="0081617A">
      <w:r>
        <w:lastRenderedPageBreak/>
        <w:t>4. Отчет об исполнения  бюджета Серебрянского сельсовета  опубликовать в местном печатном издании «Серебрянский вестник»</w:t>
      </w:r>
    </w:p>
    <w:p w:rsidR="0081617A" w:rsidRDefault="0081617A" w:rsidP="0081617A"/>
    <w:p w:rsidR="0081617A" w:rsidRDefault="0081617A" w:rsidP="0081617A">
      <w:r>
        <w:t xml:space="preserve">Глава Серебрянского сельсовета                                          А.А. </w:t>
      </w:r>
      <w:proofErr w:type="spellStart"/>
      <w:r>
        <w:t>Баутин</w:t>
      </w:r>
      <w:proofErr w:type="spellEnd"/>
    </w:p>
    <w:p w:rsidR="0081617A" w:rsidRDefault="0081617A" w:rsidP="0081617A"/>
    <w:p w:rsidR="0081617A" w:rsidRDefault="0081617A" w:rsidP="0081617A">
      <w:r>
        <w:t>Председатель Совета депутатов Серебрянского</w:t>
      </w:r>
    </w:p>
    <w:p w:rsidR="0081617A" w:rsidRDefault="0081617A" w:rsidP="0081617A">
      <w:r>
        <w:t xml:space="preserve">Сельсовета                                                                                 С.В. </w:t>
      </w:r>
      <w:proofErr w:type="spellStart"/>
      <w:r>
        <w:t>Бирюля</w:t>
      </w:r>
      <w:proofErr w:type="spellEnd"/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81617A" w:rsidRDefault="0081617A" w:rsidP="0081617A">
      <w:pPr>
        <w:rPr>
          <w:color w:val="FF0000"/>
        </w:rPr>
      </w:pPr>
    </w:p>
    <w:p w:rsidR="001A7A93" w:rsidRDefault="00402C77" w:rsidP="00402C77">
      <w:r>
        <w:t xml:space="preserve">                   </w:t>
      </w:r>
    </w:p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1A7A93" w:rsidRDefault="001A7A93" w:rsidP="00402C77"/>
    <w:p w:rsidR="00402C77" w:rsidRDefault="00402C77" w:rsidP="00402C77">
      <w:r>
        <w:t xml:space="preserve">                                                   </w:t>
      </w:r>
      <w:bookmarkStart w:id="0" w:name="_GoBack"/>
      <w:bookmarkEnd w:id="0"/>
    </w:p>
    <w:sectPr w:rsidR="0040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77"/>
    <w:rsid w:val="00053809"/>
    <w:rsid w:val="000E1214"/>
    <w:rsid w:val="000E3D47"/>
    <w:rsid w:val="00135D3C"/>
    <w:rsid w:val="001509DD"/>
    <w:rsid w:val="00167500"/>
    <w:rsid w:val="001A7A93"/>
    <w:rsid w:val="001C1006"/>
    <w:rsid w:val="002053F7"/>
    <w:rsid w:val="00232FA3"/>
    <w:rsid w:val="00256133"/>
    <w:rsid w:val="002575E2"/>
    <w:rsid w:val="00274560"/>
    <w:rsid w:val="002778D3"/>
    <w:rsid w:val="002A711E"/>
    <w:rsid w:val="002C23D7"/>
    <w:rsid w:val="002D1CAD"/>
    <w:rsid w:val="00337D33"/>
    <w:rsid w:val="003E3421"/>
    <w:rsid w:val="00402C77"/>
    <w:rsid w:val="00424AC9"/>
    <w:rsid w:val="004336B1"/>
    <w:rsid w:val="004A397A"/>
    <w:rsid w:val="004D38D3"/>
    <w:rsid w:val="0054796A"/>
    <w:rsid w:val="00580D02"/>
    <w:rsid w:val="00582883"/>
    <w:rsid w:val="005B3B72"/>
    <w:rsid w:val="00602C65"/>
    <w:rsid w:val="00611B8D"/>
    <w:rsid w:val="00637B6D"/>
    <w:rsid w:val="006B1515"/>
    <w:rsid w:val="006B1D25"/>
    <w:rsid w:val="006F133D"/>
    <w:rsid w:val="00743C8F"/>
    <w:rsid w:val="007B4D7C"/>
    <w:rsid w:val="007F7B1D"/>
    <w:rsid w:val="0081617A"/>
    <w:rsid w:val="00824BD7"/>
    <w:rsid w:val="00860474"/>
    <w:rsid w:val="00885EA8"/>
    <w:rsid w:val="008F653A"/>
    <w:rsid w:val="00936531"/>
    <w:rsid w:val="009A450B"/>
    <w:rsid w:val="009C4DF8"/>
    <w:rsid w:val="00A3085E"/>
    <w:rsid w:val="00A36BF7"/>
    <w:rsid w:val="00A71981"/>
    <w:rsid w:val="00AA5409"/>
    <w:rsid w:val="00AB225A"/>
    <w:rsid w:val="00B4174C"/>
    <w:rsid w:val="00B438E3"/>
    <w:rsid w:val="00B62477"/>
    <w:rsid w:val="00C34CF9"/>
    <w:rsid w:val="00C4616E"/>
    <w:rsid w:val="00C727B9"/>
    <w:rsid w:val="00DB5B58"/>
    <w:rsid w:val="00DD4165"/>
    <w:rsid w:val="00DE6FE7"/>
    <w:rsid w:val="00E72326"/>
    <w:rsid w:val="00EE11F9"/>
    <w:rsid w:val="00F06B04"/>
    <w:rsid w:val="00F57C1C"/>
    <w:rsid w:val="00F65CC7"/>
    <w:rsid w:val="00F72D91"/>
    <w:rsid w:val="00F847D1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1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1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User</cp:lastModifiedBy>
  <cp:revision>48</cp:revision>
  <cp:lastPrinted>2020-04-24T03:34:00Z</cp:lastPrinted>
  <dcterms:created xsi:type="dcterms:W3CDTF">2017-03-09T14:24:00Z</dcterms:created>
  <dcterms:modified xsi:type="dcterms:W3CDTF">2021-05-20T05:06:00Z</dcterms:modified>
</cp:coreProperties>
</file>